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32C4" w14:textId="56D01E55" w:rsidR="0074295B" w:rsidRDefault="0074295B"/>
    <w:p w14:paraId="24A3E85E" w14:textId="77777777" w:rsidR="00810146" w:rsidRDefault="00A95C68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14:paraId="4DDFAB16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9C938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D9961" w14:textId="5B068B47" w:rsidR="00810146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BF1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</w:t>
      </w:r>
    </w:p>
    <w:p w14:paraId="2519FDD5" w14:textId="77777777" w:rsidR="00BB3BF1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9A33" w14:textId="44234011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แผนพัฒนาท้องถิ่น (พ.ศ.2566-2570)</w:t>
      </w:r>
    </w:p>
    <w:p w14:paraId="175DAFE8" w14:textId="2CAC00CB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แก้ไขครั้งที่ </w:t>
      </w:r>
      <w:r w:rsidR="00FD2FE9">
        <w:rPr>
          <w:rFonts w:ascii="TH SarabunIT๙" w:hAnsi="TH SarabunIT๙" w:cs="TH SarabunIT๙" w:hint="cs"/>
          <w:b/>
          <w:bCs/>
          <w:sz w:val="44"/>
          <w:szCs w:val="44"/>
          <w:cs/>
        </w:rPr>
        <w:t>3</w:t>
      </w:r>
      <w:r w:rsidR="00157AC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ประจำปี 2</w:t>
      </w: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565</w:t>
      </w:r>
    </w:p>
    <w:p w14:paraId="54DE6B1B" w14:textId="32D2F91F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เทศบาลตำบลพรุพี</w:t>
      </w:r>
    </w:p>
    <w:p w14:paraId="1FDF1ADB" w14:textId="77777777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302B44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D64A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BDA00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03C8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81DB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D447A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8D4DC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4467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DFF9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0D5F9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C0FC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2636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6480B4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2E9EA" w14:textId="534AB8FB" w:rsidR="00810146" w:rsidRPr="002D147E" w:rsidRDefault="002D147E" w:rsidP="002D147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D147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3DB58372" w14:textId="712BA274" w:rsidR="00810146" w:rsidRDefault="00810146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ผ.02</w:t>
      </w:r>
    </w:p>
    <w:p w14:paraId="377742A0" w14:textId="3E8775D3" w:rsidR="00941EB3" w:rsidRPr="00935424" w:rsidRDefault="00941EB3" w:rsidP="00935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  <w:r w:rsidR="00A95C68" w:rsidRPr="00935424">
        <w:rPr>
          <w:rFonts w:ascii="TH SarabunIT๙" w:hAnsi="TH SarabunIT๙" w:cs="TH SarabunIT๙"/>
          <w:b/>
          <w:bCs/>
          <w:sz w:val="28"/>
        </w:rPr>
        <w:t xml:space="preserve">                                                                   </w:t>
      </w:r>
    </w:p>
    <w:p w14:paraId="0928899C" w14:textId="5F52AD21" w:rsidR="00941EB3" w:rsidRPr="00935424" w:rsidRDefault="00941EB3" w:rsidP="00935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 (พ.ศ.2566-2570) แก้ไขครั้งที่ </w:t>
      </w:r>
      <w:r w:rsidR="00FD2FE9" w:rsidRPr="00935424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F86B84">
        <w:rPr>
          <w:rFonts w:ascii="TH SarabunIT๙" w:hAnsi="TH SarabunIT๙" w:cs="TH SarabunIT๙" w:hint="cs"/>
          <w:b/>
          <w:bCs/>
          <w:sz w:val="28"/>
          <w:cs/>
        </w:rPr>
        <w:t xml:space="preserve">  ประจำปี </w:t>
      </w:r>
      <w:r w:rsidRPr="00935424">
        <w:rPr>
          <w:rFonts w:ascii="TH SarabunIT๙" w:hAnsi="TH SarabunIT๙" w:cs="TH SarabunIT๙"/>
          <w:b/>
          <w:bCs/>
          <w:sz w:val="28"/>
          <w:cs/>
        </w:rPr>
        <w:t>2565</w:t>
      </w:r>
      <w:r w:rsidR="00A95C68"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</w:p>
    <w:p w14:paraId="64E5EFF1" w14:textId="6E3CF5A8" w:rsidR="00941EB3" w:rsidRPr="00935424" w:rsidRDefault="00941EB3" w:rsidP="00935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35424">
        <w:rPr>
          <w:rFonts w:ascii="TH SarabunIT๙" w:hAnsi="TH SarabunIT๙" w:cs="TH SarabunIT๙"/>
          <w:b/>
          <w:bCs/>
          <w:sz w:val="28"/>
          <w:cs/>
        </w:rPr>
        <w:t>สำหรับองค์กรปกครองส่วนท้องถิ่นดำเนินการ</w:t>
      </w:r>
    </w:p>
    <w:p w14:paraId="33A91B34" w14:textId="2018E58A" w:rsidR="00941EB3" w:rsidRDefault="00941EB3" w:rsidP="00935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35424">
        <w:rPr>
          <w:rFonts w:ascii="TH SarabunIT๙" w:hAnsi="TH SarabunIT๙" w:cs="TH SarabunIT๙"/>
          <w:b/>
          <w:bCs/>
          <w:sz w:val="28"/>
          <w:cs/>
        </w:rPr>
        <w:t>เทศบาลตำบลพรุพี</w:t>
      </w:r>
    </w:p>
    <w:p w14:paraId="16A6E0B6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4 </w:t>
      </w:r>
      <w:r w:rsidRPr="00935424">
        <w:rPr>
          <w:rFonts w:ascii="TH SarabunIT๙" w:hAnsi="TH SarabunIT๙" w:cs="TH SarabunIT๙" w:hint="cs"/>
          <w:sz w:val="28"/>
          <w:cs/>
        </w:rPr>
        <w:t>การสร้างโอกาสความเสมอภาคและความเท่าเทียมกันในสังคม</w:t>
      </w:r>
    </w:p>
    <w:p w14:paraId="1B0755ED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8 </w:t>
      </w:r>
      <w:r w:rsidRPr="00935424">
        <w:rPr>
          <w:rFonts w:ascii="TH SarabunIT๙" w:eastAsia="Times New Roman" w:hAnsi="TH SarabunIT๙" w:cs="TH SarabunIT๙" w:hint="cs"/>
          <w:sz w:val="28"/>
          <w:cs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03782B3C" w14:textId="693A9834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ค </w:t>
      </w:r>
      <w:r w:rsidRPr="00935424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bookmarkStart w:id="0" w:name="_Hlk119938634"/>
      <w:r w:rsidR="00DC2CE4" w:rsidRPr="009575D6">
        <w:rPr>
          <w:rFonts w:ascii="TH SarabunIT๙" w:hAnsi="TH SarabunIT๙" w:cs="TH SarabunIT๙"/>
          <w:b/>
          <w:bCs/>
          <w:sz w:val="28"/>
          <w:cs/>
        </w:rPr>
        <w:t xml:space="preserve">เป้าหมายที่ </w:t>
      </w:r>
      <w:r w:rsidR="00615DD7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DC2CE4"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 w:rsidR="00DC2CE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15DD7">
        <w:rPr>
          <w:rFonts w:ascii="TH SarabunIT๙" w:hAnsi="TH SarabunIT๙" w:cs="TH SarabunIT๙" w:hint="cs"/>
          <w:sz w:val="28"/>
          <w:cs/>
        </w:rPr>
        <w:t>ส่งเสริมความเป็นอยู่ที่ดีของทุกคน</w:t>
      </w:r>
      <w:bookmarkEnd w:id="0"/>
    </w:p>
    <w:p w14:paraId="341F50E0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ง.ยุทธศาสตร์จังหวัดที่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4 </w:t>
      </w:r>
      <w:r w:rsidRPr="00935424">
        <w:rPr>
          <w:rFonts w:ascii="TH SarabunIT๙" w:hAnsi="TH SarabunIT๙" w:cs="TH SarabunIT๙" w:hint="cs"/>
          <w:sz w:val="28"/>
          <w:cs/>
        </w:rPr>
        <w:t>ด้านพัฒนาสังคมปลอดภัย คุณภาพชีวิตที่ดี และมีศักยภาพในการแข่งขัน</w:t>
      </w:r>
    </w:p>
    <w:p w14:paraId="306E5E11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จ.ยุทธศาสตร์การพัฒนาขององค์กรปกครองส่วนท้องถิ่นในเขตจังหวัดที่ 2 </w:t>
      </w:r>
      <w:r w:rsidRPr="00935424">
        <w:rPr>
          <w:rFonts w:ascii="TH SarabunIT๙" w:hAnsi="TH SarabunIT๙" w:cs="TH SarabunIT๙" w:hint="cs"/>
          <w:sz w:val="28"/>
          <w:cs/>
        </w:rPr>
        <w:t>ด้านคุณภาพชีวิต</w:t>
      </w:r>
    </w:p>
    <w:p w14:paraId="151B90F7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 2 </w:t>
      </w: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35424">
        <w:rPr>
          <w:rFonts w:ascii="TH SarabunIT๙" w:hAnsi="TH SarabunIT๙" w:cs="TH SarabunIT๙" w:hint="cs"/>
          <w:sz w:val="28"/>
          <w:cs/>
        </w:rPr>
        <w:t>การพัฒนาด้านสังคม คุณภาพชีวิต</w:t>
      </w:r>
    </w:p>
    <w:p w14:paraId="56EBE7A5" w14:textId="7BC4C488" w:rsidR="0093263B" w:rsidRPr="00935424" w:rsidRDefault="00935424" w:rsidP="00941EB3">
      <w:pPr>
        <w:spacing w:after="0"/>
        <w:rPr>
          <w:rFonts w:ascii="TH SarabunIT๙" w:hAnsi="TH SarabunIT๙" w:cs="TH SarabunIT๙"/>
          <w:b/>
          <w:bCs/>
          <w:color w:val="FF0000"/>
          <w:sz w:val="28"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Pr="00935424">
        <w:rPr>
          <w:rFonts w:ascii="TH SarabunIT๙" w:hAnsi="TH SarabunIT๙" w:cs="TH SarabunIT๙"/>
          <w:b/>
          <w:bCs/>
          <w:sz w:val="28"/>
        </w:rPr>
        <w:t>:</w:t>
      </w: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35424">
        <w:rPr>
          <w:rFonts w:ascii="TH SarabunIT๙" w:hAnsi="TH SarabunIT๙" w:cs="TH SarabunIT๙" w:hint="cs"/>
          <w:sz w:val="28"/>
          <w:cs/>
        </w:rPr>
        <w:t>รักษาความสงบภายใน (งานป้องกัน)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663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820717" w14:paraId="6DB9109B" w14:textId="77777777" w:rsidTr="00935424">
        <w:tc>
          <w:tcPr>
            <w:tcW w:w="534" w:type="dxa"/>
            <w:vMerge w:val="restart"/>
          </w:tcPr>
          <w:p w14:paraId="5501D41B" w14:textId="47A492C2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232EAEC" w14:textId="3BCE9B31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3" w:type="dxa"/>
            <w:vMerge w:val="restart"/>
          </w:tcPr>
          <w:p w14:paraId="366B34C7" w14:textId="5DE2A1BF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4D954325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9D4965A" w14:textId="3E0A5E3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63420DB7" w14:textId="227EA893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EA1AD12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78150862" w14:textId="44797070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59EF8ED0" w14:textId="0530D531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56469B1A" w14:textId="42C1F90D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25667E" w14:paraId="2609EEF9" w14:textId="77777777" w:rsidTr="00935424">
        <w:tc>
          <w:tcPr>
            <w:tcW w:w="534" w:type="dxa"/>
            <w:vMerge/>
          </w:tcPr>
          <w:p w14:paraId="6FBEF42E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BAA7BE1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  <w:vMerge/>
          </w:tcPr>
          <w:p w14:paraId="265F2142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A8BB57F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1BEA029D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4CBE9EC8" w14:textId="5C37C92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3CE81DC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47DE29BC" w14:textId="41C3FE7D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52A981B8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0F3EB49" w14:textId="6B42CF70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1D49360E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18962F21" w14:textId="1EB9F183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53F1BAD6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549AD622" w14:textId="1DCEB41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315CBB0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06340A04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1570DE39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4C62" w:rsidRPr="00FD2FE9" w14:paraId="4A487281" w14:textId="77777777" w:rsidTr="00935424">
        <w:tc>
          <w:tcPr>
            <w:tcW w:w="534" w:type="dxa"/>
          </w:tcPr>
          <w:p w14:paraId="66219E1F" w14:textId="79C59577" w:rsidR="00B34C62" w:rsidRPr="00FD2FE9" w:rsidRDefault="009013BD" w:rsidP="009013B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01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8093D7A" w14:textId="77777777" w:rsidR="00B34C62" w:rsidRDefault="00B34C62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โครงการก่อสร้างสนามกีฬาฟุตซอล</w:t>
            </w:r>
            <w:r w:rsidRPr="00247167">
              <w:rPr>
                <w:rFonts w:ascii="TH SarabunIT๙" w:hAnsi="TH SarabunIT๙" w:cs="TH SarabunIT๙"/>
                <w:sz w:val="28"/>
              </w:rPr>
              <w:t>(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กลางแจ้ง</w:t>
            </w:r>
            <w:r w:rsidRPr="00247167">
              <w:rPr>
                <w:rFonts w:ascii="TH SarabunIT๙" w:hAnsi="TH SarabunIT๙" w:cs="TH SarabunIT๙"/>
                <w:sz w:val="28"/>
              </w:rPr>
              <w:t>)</w:t>
            </w:r>
          </w:p>
          <w:p w14:paraId="3296BC2E" w14:textId="77777777" w:rsidR="00B34C62" w:rsidRDefault="00B34C62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296ACB1" w14:textId="1411074E" w:rsidR="00B34C62" w:rsidRDefault="00B34C62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C51F627" w14:textId="1F5D2690" w:rsidR="00B54D00" w:rsidRDefault="00B54D00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39D2778" w14:textId="77777777" w:rsidR="00B54D00" w:rsidRDefault="00B54D00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87EF30C" w14:textId="77777777" w:rsidR="00B34C62" w:rsidRDefault="00B34C62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B612EC1" w14:textId="77777777" w:rsidR="00B34C62" w:rsidRDefault="00B34C62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2BBF908" w14:textId="55E0F547" w:rsidR="00B34C62" w:rsidRPr="00B54D00" w:rsidRDefault="00B54D00" w:rsidP="00B34C6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B54D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02/66) หน้า 138/144</w:t>
            </w:r>
          </w:p>
        </w:tc>
        <w:tc>
          <w:tcPr>
            <w:tcW w:w="1663" w:type="dxa"/>
          </w:tcPr>
          <w:p w14:paraId="75D5B452" w14:textId="77777777" w:rsidR="00B34C62" w:rsidRPr="00247167" w:rsidRDefault="00B34C62" w:rsidP="00B34C62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-เพื่อให้เยาวชนมีสถานที่ออกกำลังกายที่มีมาตรฐานและใช้การได้ตลอดเวลา</w:t>
            </w:r>
          </w:p>
          <w:p w14:paraId="2273A155" w14:textId="77777777" w:rsidR="00B34C62" w:rsidRPr="00247167" w:rsidRDefault="00B34C62" w:rsidP="00B34C62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-เพื่อให้สามารถแก้ไขปัญหายาเสพติดในพื้นที่ได้</w:t>
            </w:r>
          </w:p>
          <w:p w14:paraId="5AF22114" w14:textId="77777777" w:rsidR="00B34C62" w:rsidRDefault="00B34C62" w:rsidP="00B34C6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-เพื่อให้สามารถสร้างความสามัคคีให้กลุ่มเยาวชนได้ใช้เวลาว่างให้เป็นประโยชน์</w:t>
            </w:r>
          </w:p>
          <w:p w14:paraId="704D85B7" w14:textId="365E4E64" w:rsidR="00237336" w:rsidRPr="00FD2FE9" w:rsidRDefault="00237336" w:rsidP="00B34C6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4288786" w14:textId="77777777" w:rsidR="00B34C62" w:rsidRPr="00247167" w:rsidRDefault="00B34C62" w:rsidP="00B34C62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กว้าง 25 ม. ยาว 48 ม. หรือมีพื้นที่ไม่น้อยกว่า 1</w:t>
            </w:r>
            <w:r w:rsidRPr="00247167">
              <w:rPr>
                <w:rFonts w:ascii="TH SarabunIT๙" w:hAnsi="TH SarabunIT๙" w:cs="TH SarabunIT๙"/>
                <w:sz w:val="28"/>
              </w:rPr>
              <w:t>,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 xml:space="preserve">200 ตารางเมตร ศาลาประชุมหมู่บ้าน หมู่ที่ 7 บ้านช่องช้าง ต.พรุพี อ.บ้านนาสาร จ.สุราษฎร์ธานี พิกัด </w:t>
            </w:r>
            <w:r w:rsidRPr="00247167">
              <w:rPr>
                <w:rFonts w:ascii="TH SarabunIT๙" w:hAnsi="TH SarabunIT๙" w:cs="TH SarabunIT๙"/>
                <w:sz w:val="28"/>
              </w:rPr>
              <w:t xml:space="preserve">N 543905 </w:t>
            </w:r>
          </w:p>
          <w:p w14:paraId="690FA734" w14:textId="61E3F313" w:rsidR="00B34C62" w:rsidRPr="00FD2FE9" w:rsidRDefault="00B34C62" w:rsidP="00B34C6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</w:rPr>
              <w:t>E 962733</w:t>
            </w:r>
          </w:p>
        </w:tc>
        <w:tc>
          <w:tcPr>
            <w:tcW w:w="1285" w:type="dxa"/>
          </w:tcPr>
          <w:p w14:paraId="188E5B1F" w14:textId="00F1001D" w:rsidR="00B34C62" w:rsidRPr="00FD2FE9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u w:val="dash"/>
                <w:cs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247167">
              <w:rPr>
                <w:rFonts w:ascii="TH SarabunIT๙" w:hAnsi="TH SarabunIT๙" w:cs="TH SarabunIT๙"/>
                <w:sz w:val="28"/>
              </w:rPr>
              <w:t>,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155</w:t>
            </w:r>
            <w:r w:rsidRPr="00247167">
              <w:rPr>
                <w:rFonts w:ascii="TH SarabunIT๙" w:hAnsi="TH SarabunIT๙" w:cs="TH SarabunIT๙"/>
                <w:sz w:val="28"/>
              </w:rPr>
              <w:t>,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36" w:type="dxa"/>
            <w:shd w:val="clear" w:color="auto" w:fill="auto"/>
          </w:tcPr>
          <w:p w14:paraId="77EF7FA5" w14:textId="77777777" w:rsidR="00B34C62" w:rsidRP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C6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4FB1D4DC" w14:textId="35F135C8" w:rsid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01A8FE38" w14:textId="4B2D6589" w:rsid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79D25A5" w14:textId="52B9E6F5" w:rsid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0DE31CD" w14:textId="2729556C" w:rsid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7BEE2CD" w14:textId="4F001988" w:rsid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1E068AC" w14:textId="291C6866" w:rsidR="00B54D00" w:rsidRDefault="00B54D00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1DDE9B2" w14:textId="77777777" w:rsidR="00B54D00" w:rsidRPr="00B34C62" w:rsidRDefault="00B54D00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EADDA62" w14:textId="77777777" w:rsidR="00B34C62" w:rsidRP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C9C20A8" w14:textId="38F16D6D" w:rsidR="00B34C62" w:rsidRPr="00B54D00" w:rsidRDefault="00B54D00" w:rsidP="00B34C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="00B34C62" w:rsidRPr="00B54D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แก้ไขเป็น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284A76F3" w14:textId="065433B5" w:rsidR="00B34C62" w:rsidRP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54D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3,155,000</w:t>
            </w:r>
          </w:p>
        </w:tc>
        <w:tc>
          <w:tcPr>
            <w:tcW w:w="1236" w:type="dxa"/>
          </w:tcPr>
          <w:p w14:paraId="4BC21514" w14:textId="238D11C3" w:rsidR="00B34C62" w:rsidRPr="00B34C62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C6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36" w:type="dxa"/>
          </w:tcPr>
          <w:p w14:paraId="6FAF8112" w14:textId="75EF3902" w:rsidR="00B34C62" w:rsidRPr="00FD2FE9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</w:tcPr>
          <w:p w14:paraId="3AF78374" w14:textId="756AF364" w:rsidR="00B34C62" w:rsidRPr="00FD2FE9" w:rsidRDefault="00B34C62" w:rsidP="00B34C6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1" w:type="dxa"/>
          </w:tcPr>
          <w:p w14:paraId="2308324D" w14:textId="77777777" w:rsidR="00B34C62" w:rsidRPr="00247167" w:rsidRDefault="00B34C62" w:rsidP="00733D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มีสนามกีฬาที่ได้มาตรฐาน</w:t>
            </w:r>
          </w:p>
          <w:p w14:paraId="0C7E67E7" w14:textId="570F813A" w:rsidR="00B34C62" w:rsidRPr="00247167" w:rsidRDefault="001D42AA" w:rsidP="00733D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เพิ่มขึ้น </w:t>
            </w:r>
            <w:r w:rsidR="00B34C62" w:rsidRPr="00247167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14:paraId="447AD2FB" w14:textId="6864B7AC" w:rsidR="00B34C62" w:rsidRPr="00FD2FE9" w:rsidRDefault="00B34C62" w:rsidP="00733D4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1 สนาม</w:t>
            </w:r>
          </w:p>
        </w:tc>
        <w:tc>
          <w:tcPr>
            <w:tcW w:w="1271" w:type="dxa"/>
          </w:tcPr>
          <w:p w14:paraId="36FCB8DB" w14:textId="7AE72882" w:rsidR="00B34C62" w:rsidRPr="00FD2FE9" w:rsidRDefault="00B34C62" w:rsidP="00B34C6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ยาวชนมีสถานที่ออกกำลังกายที่มีมาตรฐานแก้ไขปัญหายาเสพติดในพื้นที่สร้างความสามัคคีให้กลุ่มเยาวชนได้ใช้เวลาว่างให้เป็นประโยชน์</w:t>
            </w:r>
          </w:p>
        </w:tc>
        <w:tc>
          <w:tcPr>
            <w:tcW w:w="1277" w:type="dxa"/>
          </w:tcPr>
          <w:p w14:paraId="184C82F3" w14:textId="1109FA11" w:rsidR="00B34C62" w:rsidRPr="00FD2FE9" w:rsidRDefault="00B34C62" w:rsidP="00B34C6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กองการศึกษา/กองช่าง</w:t>
            </w:r>
          </w:p>
        </w:tc>
      </w:tr>
    </w:tbl>
    <w:p w14:paraId="7D19BEA8" w14:textId="77777777" w:rsidR="00237336" w:rsidRDefault="00237336" w:rsidP="00A95C68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7DE63ECB" w14:textId="1DB32832" w:rsidR="000144E8" w:rsidRPr="00935424" w:rsidRDefault="002D147E" w:rsidP="00A95C68">
      <w:pPr>
        <w:spacing w:after="0"/>
        <w:jc w:val="right"/>
        <w:rPr>
          <w:rFonts w:ascii="TH SarabunIT๙" w:hAnsi="TH SarabunIT๙" w:cs="TH SarabunIT๙"/>
          <w:sz w:val="28"/>
        </w:rPr>
      </w:pPr>
      <w:r w:rsidRPr="00935424">
        <w:rPr>
          <w:rFonts w:ascii="TH SarabunIT๙" w:hAnsi="TH SarabunIT๙" w:cs="TH SarabunIT๙" w:hint="cs"/>
          <w:sz w:val="28"/>
          <w:cs/>
        </w:rPr>
        <w:t>11</w:t>
      </w:r>
    </w:p>
    <w:p w14:paraId="693B49FC" w14:textId="77777777" w:rsidR="00935424" w:rsidRDefault="00935424" w:rsidP="0093542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F4C1D2" w14:textId="52BC526E" w:rsidR="00237336" w:rsidRDefault="00A95C68" w:rsidP="0093542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ผ.02</w:t>
      </w:r>
    </w:p>
    <w:p w14:paraId="6FD133E5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4 </w:t>
      </w:r>
      <w:r w:rsidRPr="00935424">
        <w:rPr>
          <w:rFonts w:ascii="TH SarabunIT๙" w:hAnsi="TH SarabunIT๙" w:cs="TH SarabunIT๙" w:hint="cs"/>
          <w:sz w:val="28"/>
          <w:cs/>
        </w:rPr>
        <w:t>การสร้างโอกาสความเสมอภาคและความเท่าเทียมกันในสังคม</w:t>
      </w:r>
    </w:p>
    <w:p w14:paraId="47C0C716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8 </w:t>
      </w:r>
      <w:r w:rsidRPr="00935424">
        <w:rPr>
          <w:rFonts w:ascii="TH SarabunIT๙" w:eastAsia="Times New Roman" w:hAnsi="TH SarabunIT๙" w:cs="TH SarabunIT๙" w:hint="cs"/>
          <w:sz w:val="28"/>
          <w:cs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5DBBDF4F" w14:textId="77777777" w:rsidR="00615DD7" w:rsidRPr="00935424" w:rsidRDefault="00935424" w:rsidP="00615DD7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ค </w:t>
      </w:r>
      <w:r w:rsidRPr="00935424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="00DC2CE4" w:rsidRPr="009575D6">
        <w:rPr>
          <w:rFonts w:ascii="TH SarabunIT๙" w:hAnsi="TH SarabunIT๙" w:cs="TH SarabunIT๙"/>
          <w:b/>
          <w:bCs/>
          <w:sz w:val="28"/>
          <w:cs/>
        </w:rPr>
        <w:t xml:space="preserve">เป้าหมายที่ </w:t>
      </w:r>
      <w:r w:rsidR="00615DD7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615DD7"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 w:rsidR="00615DD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15DD7">
        <w:rPr>
          <w:rFonts w:ascii="TH SarabunIT๙" w:hAnsi="TH SarabunIT๙" w:cs="TH SarabunIT๙" w:hint="cs"/>
          <w:sz w:val="28"/>
          <w:cs/>
        </w:rPr>
        <w:t>ส่งเสริมความเป็นอยู่ที่ดีของทุกคน</w:t>
      </w:r>
    </w:p>
    <w:p w14:paraId="76D2786E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ง.ยุทธศาสตร์จังหวัดที่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4 </w:t>
      </w:r>
      <w:r w:rsidRPr="00935424">
        <w:rPr>
          <w:rFonts w:ascii="TH SarabunIT๙" w:hAnsi="TH SarabunIT๙" w:cs="TH SarabunIT๙" w:hint="cs"/>
          <w:sz w:val="28"/>
          <w:cs/>
        </w:rPr>
        <w:t>ด้านพัฒนาสังคมปลอดภัย คุณภาพชีวิตที่ดี และมีศักยภาพในการแข่งขัน</w:t>
      </w:r>
    </w:p>
    <w:p w14:paraId="0362FEBD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จ.ยุทธศาสตร์การพัฒนาขององค์กรปกครองส่วนท้องถิ่นในเขตจังหวัดที่ 2 </w:t>
      </w:r>
      <w:r w:rsidRPr="00935424">
        <w:rPr>
          <w:rFonts w:ascii="TH SarabunIT๙" w:hAnsi="TH SarabunIT๙" w:cs="TH SarabunIT๙" w:hint="cs"/>
          <w:sz w:val="28"/>
          <w:cs/>
        </w:rPr>
        <w:t>ด้านคุณภาพชีวิต</w:t>
      </w:r>
    </w:p>
    <w:p w14:paraId="07D345FF" w14:textId="77777777" w:rsidR="00935424" w:rsidRPr="00935424" w:rsidRDefault="00935424" w:rsidP="00935424">
      <w:pPr>
        <w:spacing w:after="0"/>
        <w:rPr>
          <w:rFonts w:ascii="TH SarabunIT๙" w:hAnsi="TH SarabunIT๙" w:cs="TH SarabunIT๙"/>
          <w:sz w:val="28"/>
          <w:cs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 w:rsidRPr="00935424">
        <w:rPr>
          <w:rFonts w:ascii="TH SarabunIT๙" w:hAnsi="TH SarabunIT๙" w:cs="TH SarabunIT๙"/>
          <w:b/>
          <w:bCs/>
          <w:sz w:val="28"/>
        </w:rPr>
        <w:t xml:space="preserve"> 2 </w:t>
      </w: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35424">
        <w:rPr>
          <w:rFonts w:ascii="TH SarabunIT๙" w:hAnsi="TH SarabunIT๙" w:cs="TH SarabunIT๙" w:hint="cs"/>
          <w:sz w:val="28"/>
          <w:cs/>
        </w:rPr>
        <w:t>การพัฒนาด้านสังคม คุณภาพชีวิต</w:t>
      </w:r>
    </w:p>
    <w:p w14:paraId="56F431FC" w14:textId="45D29004" w:rsidR="00A95C68" w:rsidRPr="00935424" w:rsidRDefault="00935424" w:rsidP="00A95C68">
      <w:pPr>
        <w:spacing w:after="0"/>
        <w:rPr>
          <w:rFonts w:ascii="TH SarabunIT๙" w:hAnsi="TH SarabunIT๙" w:cs="TH SarabunIT๙"/>
          <w:b/>
          <w:bCs/>
          <w:color w:val="FF0000"/>
          <w:sz w:val="28"/>
        </w:rPr>
      </w:pPr>
      <w:r w:rsidRPr="00935424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Pr="00935424">
        <w:rPr>
          <w:rFonts w:ascii="TH SarabunIT๙" w:hAnsi="TH SarabunIT๙" w:cs="TH SarabunIT๙"/>
          <w:b/>
          <w:bCs/>
          <w:sz w:val="28"/>
        </w:rPr>
        <w:t>:</w:t>
      </w:r>
      <w:r w:rsidRPr="0093542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35424">
        <w:rPr>
          <w:rFonts w:ascii="TH SarabunIT๙" w:hAnsi="TH SarabunIT๙" w:cs="TH SarabunIT๙" w:hint="cs"/>
          <w:sz w:val="28"/>
          <w:cs/>
        </w:rPr>
        <w:t>รักษาความสงบภายใน (งานป้องกัน)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3C4099" w14:paraId="5E6C575D" w14:textId="77777777" w:rsidTr="00F91F61">
        <w:tc>
          <w:tcPr>
            <w:tcW w:w="534" w:type="dxa"/>
            <w:vMerge w:val="restart"/>
          </w:tcPr>
          <w:p w14:paraId="712E6883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1C6C4CDF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01CDD46B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505AB256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2786031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1F0F053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E4767B8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462D0CA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4DF0B225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25EF0A56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3C4099" w14:paraId="6DED3797" w14:textId="77777777" w:rsidTr="00F91F61">
        <w:tc>
          <w:tcPr>
            <w:tcW w:w="534" w:type="dxa"/>
            <w:vMerge/>
          </w:tcPr>
          <w:p w14:paraId="7D60679E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76741A9F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5F2E3A46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0B7E7AA8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0E342FBD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03181BB0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4EEAE0FD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23C630A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0544CF2F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BCCFC1E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41F0CDA9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4E0EA02A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222347F2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3E8BDCD7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16A3FA5A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2BC804CC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336CBF22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4D00" w14:paraId="1E2624D0" w14:textId="77777777" w:rsidTr="00C83B9C">
        <w:tc>
          <w:tcPr>
            <w:tcW w:w="534" w:type="dxa"/>
          </w:tcPr>
          <w:p w14:paraId="407A9D8F" w14:textId="2C03F622" w:rsidR="00B54D00" w:rsidRPr="00A344F0" w:rsidRDefault="009013BD" w:rsidP="00B54D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14" w:type="dxa"/>
          </w:tcPr>
          <w:p w14:paraId="488CF81B" w14:textId="77777777" w:rsidR="00B54D00" w:rsidRDefault="00B54D00" w:rsidP="00B54D0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โครงการก่อสร้างสนามกีฬาฟุตซอล</w:t>
            </w:r>
            <w:r w:rsidRPr="00247167">
              <w:rPr>
                <w:rFonts w:ascii="TH SarabunIT๙" w:hAnsi="TH SarabunIT๙" w:cs="TH SarabunIT๙"/>
                <w:sz w:val="28"/>
              </w:rPr>
              <w:t>(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กลางแจ้ง</w:t>
            </w:r>
            <w:r w:rsidRPr="00247167">
              <w:rPr>
                <w:rFonts w:ascii="TH SarabunIT๙" w:hAnsi="TH SarabunIT๙" w:cs="TH SarabunIT๙"/>
                <w:sz w:val="28"/>
              </w:rPr>
              <w:t>)</w:t>
            </w:r>
          </w:p>
          <w:p w14:paraId="0477F632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DA37759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F865B38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55D3454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96A63A1" w14:textId="68531169" w:rsidR="006C6326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5CFCFB8" w14:textId="77777777" w:rsidR="006C6326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9498464" w14:textId="2699072A" w:rsidR="006C6326" w:rsidRPr="006E6751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54D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02/66) หน้า 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Pr="00B54D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/14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08" w:type="dxa"/>
          </w:tcPr>
          <w:p w14:paraId="149D595E" w14:textId="77777777" w:rsidR="00B54D00" w:rsidRPr="00247167" w:rsidRDefault="00B54D00" w:rsidP="00B54D00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-เพื่อให้เยาวชนมีสถานที่ออกกำลังกายที่มีมาตรฐานและใช้การได้ตลอดเวลา</w:t>
            </w:r>
          </w:p>
          <w:p w14:paraId="737A2A9C" w14:textId="77777777" w:rsidR="00B54D00" w:rsidRPr="00247167" w:rsidRDefault="00B54D00" w:rsidP="00B54D00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-เพื่อให้สามารถแก้ไขปัญหายาเสพติดในพื้นที่ได้</w:t>
            </w:r>
          </w:p>
          <w:p w14:paraId="0468BBB6" w14:textId="30C19D1B" w:rsidR="00B54D00" w:rsidRPr="006E6751" w:rsidRDefault="00B54D00" w:rsidP="00B54D0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-เพื่อให้สามารถสร้างความสามัคคีให้กลุ่มเยาวชนได้ใช้เวลาว่างให้เป็นประโยชน์</w:t>
            </w:r>
          </w:p>
        </w:tc>
        <w:tc>
          <w:tcPr>
            <w:tcW w:w="1800" w:type="dxa"/>
          </w:tcPr>
          <w:p w14:paraId="0EB4E728" w14:textId="77777777" w:rsidR="00B54D00" w:rsidRPr="00247167" w:rsidRDefault="00B54D00" w:rsidP="00B54D00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กว้าง 25 ม. ยาว 48 ม. หรือมีพื้นที่ไม่น้อยกว่า 1</w:t>
            </w:r>
            <w:r w:rsidRPr="00247167">
              <w:rPr>
                <w:rFonts w:ascii="TH SarabunIT๙" w:hAnsi="TH SarabunIT๙" w:cs="TH SarabunIT๙"/>
                <w:sz w:val="28"/>
              </w:rPr>
              <w:t>,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 xml:space="preserve">200 ตารางเมตร ศาลาประชุมหมู่บ้าน หมู่ที่ 5 บ้านห้วยล่วง ต.พรุพี อ.บ้านนาสาร จ.สุราษฎร์ธานี </w:t>
            </w:r>
          </w:p>
          <w:p w14:paraId="4D14B4E9" w14:textId="77777777" w:rsidR="00B54D00" w:rsidRPr="00247167" w:rsidRDefault="00B54D00" w:rsidP="00B54D00">
            <w:pPr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 xml:space="preserve">พิกัด </w:t>
            </w:r>
            <w:r w:rsidRPr="00247167">
              <w:rPr>
                <w:rFonts w:ascii="TH SarabunIT๙" w:hAnsi="TH SarabunIT๙" w:cs="TH SarabunIT๙"/>
                <w:sz w:val="28"/>
              </w:rPr>
              <w:t xml:space="preserve"> E 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959430</w:t>
            </w:r>
          </w:p>
          <w:p w14:paraId="40099860" w14:textId="2E6D1E25" w:rsidR="00B54D00" w:rsidRPr="006E6751" w:rsidRDefault="00B54D00" w:rsidP="00B54D0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</w:rPr>
              <w:t xml:space="preserve">         N </w:t>
            </w:r>
            <w:r w:rsidRPr="00247167">
              <w:rPr>
                <w:rFonts w:ascii="TH SarabunIT๙" w:hAnsi="TH SarabunIT๙" w:cs="TH SarabunIT๙"/>
                <w:sz w:val="28"/>
                <w:cs/>
              </w:rPr>
              <w:t>539377</w:t>
            </w:r>
          </w:p>
        </w:tc>
        <w:tc>
          <w:tcPr>
            <w:tcW w:w="1285" w:type="dxa"/>
          </w:tcPr>
          <w:p w14:paraId="04547E9A" w14:textId="2B2A4091" w:rsidR="00B54D00" w:rsidRPr="006E6751" w:rsidRDefault="00B54D00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u w:val="dash"/>
                <w:cs/>
              </w:rPr>
            </w:pPr>
            <w:r w:rsidRPr="00247167">
              <w:rPr>
                <w:rFonts w:ascii="TH SarabunIT๙" w:hAnsi="TH SarabunIT๙" w:cs="TH SarabunIT๙"/>
                <w:sz w:val="28"/>
              </w:rPr>
              <w:t>3,052,000</w:t>
            </w:r>
          </w:p>
        </w:tc>
        <w:tc>
          <w:tcPr>
            <w:tcW w:w="1236" w:type="dxa"/>
            <w:shd w:val="clear" w:color="auto" w:fill="auto"/>
          </w:tcPr>
          <w:p w14:paraId="36925273" w14:textId="77777777" w:rsidR="00B54D00" w:rsidRDefault="00B54D00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77AE1850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D0E26E3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9F85821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DAE403D" w14:textId="57B4A7A1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88FAF5E" w14:textId="4B4787DC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33CD2E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ADC6002" w14:textId="77777777" w:rsidR="006C6326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1AAD960" w14:textId="77777777" w:rsidR="006C6326" w:rsidRPr="006C6326" w:rsidRDefault="006C6326" w:rsidP="00B5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6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C63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แก้ไขเป็น)</w:t>
            </w:r>
          </w:p>
          <w:p w14:paraId="38899750" w14:textId="0FF5C239" w:rsidR="006C6326" w:rsidRPr="006E6751" w:rsidRDefault="006C6326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C63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3,052,000</w:t>
            </w:r>
          </w:p>
        </w:tc>
        <w:tc>
          <w:tcPr>
            <w:tcW w:w="1236" w:type="dxa"/>
          </w:tcPr>
          <w:p w14:paraId="117EA8D7" w14:textId="6D00AA0A" w:rsidR="00B54D00" w:rsidRPr="006E6751" w:rsidRDefault="00B54D00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36" w:type="dxa"/>
          </w:tcPr>
          <w:p w14:paraId="431FEC3D" w14:textId="4D882703" w:rsidR="00B54D00" w:rsidRPr="006E6751" w:rsidRDefault="00B54D00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</w:tcPr>
          <w:p w14:paraId="075B75D8" w14:textId="7B4D6EC9" w:rsidR="00B54D00" w:rsidRPr="006E6751" w:rsidRDefault="00B54D00" w:rsidP="00B54D0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1" w:type="dxa"/>
          </w:tcPr>
          <w:p w14:paraId="64A006E9" w14:textId="77777777" w:rsidR="00B54D00" w:rsidRPr="00247167" w:rsidRDefault="00B54D00" w:rsidP="00B54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มีสนามกีฬาที่ได้มาตรฐาน</w:t>
            </w:r>
          </w:p>
          <w:p w14:paraId="6A35F614" w14:textId="77777777" w:rsidR="00B54D00" w:rsidRPr="00247167" w:rsidRDefault="00B54D00" w:rsidP="00B54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14:paraId="5AC48F59" w14:textId="332E4A83" w:rsidR="00B54D00" w:rsidRPr="006E6751" w:rsidRDefault="00B54D00" w:rsidP="00B54D0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1 สนาม</w:t>
            </w:r>
          </w:p>
        </w:tc>
        <w:tc>
          <w:tcPr>
            <w:tcW w:w="1271" w:type="dxa"/>
          </w:tcPr>
          <w:p w14:paraId="41BC314C" w14:textId="11ED56FD" w:rsidR="00B54D00" w:rsidRPr="006E6751" w:rsidRDefault="00B54D00" w:rsidP="00B54D0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-เยาวชนมีสถานที่ออกกำลังกายที่มีมาตรฐานแก้ไขปัญหายาเสพติดในพื้นที่สร้างความสามัคคีให้กลุ่มเยาวชนได้ใช้เวลาว่างให้เป็นประโยชน์</w:t>
            </w:r>
          </w:p>
        </w:tc>
        <w:tc>
          <w:tcPr>
            <w:tcW w:w="1277" w:type="dxa"/>
          </w:tcPr>
          <w:p w14:paraId="252F2EE1" w14:textId="592EE1C1" w:rsidR="00B54D00" w:rsidRPr="006E6751" w:rsidRDefault="00B54D00" w:rsidP="00B54D0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47167">
              <w:rPr>
                <w:rFonts w:ascii="TH SarabunIT๙" w:hAnsi="TH SarabunIT๙" w:cs="TH SarabunIT๙"/>
                <w:sz w:val="28"/>
                <w:cs/>
              </w:rPr>
              <w:t>กองการศึกษา/กองช่าง</w:t>
            </w:r>
          </w:p>
        </w:tc>
      </w:tr>
    </w:tbl>
    <w:p w14:paraId="6F8219C3" w14:textId="10F34FB9" w:rsidR="00820717" w:rsidRDefault="00820717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461BB6" w14:textId="2666AAEF" w:rsidR="00E874C6" w:rsidRDefault="00E874C6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6FF04" w14:textId="4A267EDD" w:rsidR="00E874C6" w:rsidRPr="00935424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935424">
        <w:rPr>
          <w:rFonts w:ascii="TH SarabunIT๙" w:hAnsi="TH SarabunIT๙" w:cs="TH SarabunIT๙" w:hint="cs"/>
          <w:sz w:val="28"/>
          <w:cs/>
        </w:rPr>
        <w:t>12</w:t>
      </w:r>
    </w:p>
    <w:p w14:paraId="2BCC2FF0" w14:textId="41368BE8" w:rsidR="00E874C6" w:rsidRPr="00FD04BF" w:rsidRDefault="00FD04BF" w:rsidP="00FD04B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bookmarkStart w:id="1" w:name="_Hlk108081815"/>
      <w:r w:rsidRPr="00FD04BF">
        <w:rPr>
          <w:rFonts w:ascii="TH SarabunIT๙" w:hAnsi="TH SarabunIT๙" w:cs="TH SarabunIT๙" w:hint="cs"/>
          <w:b/>
          <w:bCs/>
          <w:sz w:val="28"/>
          <w:cs/>
        </w:rPr>
        <w:lastRenderedPageBreak/>
        <w:t>บัญชีประสานโครงการพัฒนา</w:t>
      </w:r>
    </w:p>
    <w:p w14:paraId="64A2261C" w14:textId="0CFBDF2A" w:rsidR="00FD04BF" w:rsidRPr="00FD04BF" w:rsidRDefault="00FD04BF" w:rsidP="00FD04BF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FD04BF"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(พ.ศ.2566-2570)</w:t>
      </w:r>
      <w:r w:rsidR="0014209F">
        <w:rPr>
          <w:rFonts w:ascii="TH SarabunIT๙" w:hAnsi="TH SarabunIT๙" w:cs="TH SarabunIT๙"/>
          <w:b/>
          <w:bCs/>
          <w:sz w:val="28"/>
        </w:rPr>
        <w:t xml:space="preserve"> </w:t>
      </w:r>
      <w:r w:rsidR="0014209F">
        <w:rPr>
          <w:rFonts w:ascii="TH SarabunIT๙" w:hAnsi="TH SarabunIT๙" w:cs="TH SarabunIT๙" w:hint="cs"/>
          <w:b/>
          <w:bCs/>
          <w:sz w:val="28"/>
          <w:cs/>
        </w:rPr>
        <w:t>แก้ไขครั้งที่ 3 ประจำปี 2565</w:t>
      </w:r>
    </w:p>
    <w:p w14:paraId="7D6630D7" w14:textId="2021EB53" w:rsidR="00FD04BF" w:rsidRPr="00FD04BF" w:rsidRDefault="00FD04BF" w:rsidP="00FD04B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D04BF">
        <w:rPr>
          <w:rFonts w:ascii="TH SarabunIT๙" w:hAnsi="TH SarabunIT๙" w:cs="TH SarabunIT๙" w:hint="cs"/>
          <w:b/>
          <w:bCs/>
          <w:sz w:val="28"/>
          <w:cs/>
        </w:rPr>
        <w:t>ที่นำมาจากแผนชุมชนและแผนพัฒนาชุมชน</w:t>
      </w:r>
    </w:p>
    <w:p w14:paraId="504D9044" w14:textId="2283D4F1" w:rsidR="00FD04BF" w:rsidRPr="00FD04BF" w:rsidRDefault="00FD04BF" w:rsidP="00FD04BF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FD04BF">
        <w:rPr>
          <w:rFonts w:ascii="TH SarabunIT๙" w:hAnsi="TH SarabunIT๙" w:cs="TH SarabunIT๙" w:hint="cs"/>
          <w:b/>
          <w:bCs/>
          <w:sz w:val="28"/>
          <w:cs/>
        </w:rPr>
        <w:t>เทศบาลตำบลพรุพี</w:t>
      </w:r>
    </w:p>
    <w:p w14:paraId="6A66F9A8" w14:textId="76D086D9" w:rsidR="00E874C6" w:rsidRPr="00FD04BF" w:rsidRDefault="00E874C6" w:rsidP="00FD04BF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  <w:r w:rsidRPr="00FD04BF">
        <w:rPr>
          <w:rFonts w:ascii="TH SarabunIT๙" w:hAnsi="TH SarabunIT๙" w:cs="TH SarabunIT๙" w:hint="cs"/>
          <w:b/>
          <w:bCs/>
          <w:sz w:val="28"/>
          <w:cs/>
        </w:rPr>
        <w:t>แบบ  ผ.02</w:t>
      </w:r>
      <w:r w:rsidR="002845D0" w:rsidRPr="00FD04BF">
        <w:rPr>
          <w:rFonts w:ascii="TH SarabunIT๙" w:hAnsi="TH SarabunIT๙" w:cs="TH SarabunIT๙"/>
          <w:b/>
          <w:bCs/>
          <w:sz w:val="28"/>
        </w:rPr>
        <w:t>/1</w:t>
      </w:r>
    </w:p>
    <w:p w14:paraId="12E8A01A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bookmarkStart w:id="2" w:name="_Hlk119571280"/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0152C211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5EEBB7A0" w14:textId="1BEB4C49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bookmarkStart w:id="3" w:name="_Hlk120706976"/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C2CE4" w:rsidRPr="009575D6">
        <w:rPr>
          <w:rFonts w:ascii="TH SarabunIT๙" w:hAnsi="TH SarabunIT๙" w:cs="TH SarabunIT๙"/>
          <w:b/>
          <w:bCs/>
          <w:sz w:val="28"/>
          <w:cs/>
        </w:rPr>
        <w:t xml:space="preserve">เป้าหมายที่ </w:t>
      </w:r>
      <w:r w:rsidR="00615DD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DC2CE4"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 w:rsidR="00DC2CE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C2CE4" w:rsidRPr="00217076">
        <w:rPr>
          <w:rFonts w:ascii="TH SarabunIT๙" w:hAnsi="TH SarabunIT๙" w:cs="TH SarabunIT๙" w:hint="cs"/>
          <w:sz w:val="28"/>
          <w:cs/>
        </w:rPr>
        <w:t>การ</w:t>
      </w:r>
      <w:r w:rsidR="00615DD7"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bookmarkEnd w:id="3"/>
    <w:p w14:paraId="13F070D6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0A257C6A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5B22AA99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4B4B118A" w14:textId="4E87B0DE" w:rsidR="00E874C6" w:rsidRPr="00FD04BF" w:rsidRDefault="00157AC2" w:rsidP="00E874C6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706"/>
        <w:gridCol w:w="1275"/>
        <w:gridCol w:w="2364"/>
        <w:gridCol w:w="1322"/>
        <w:gridCol w:w="1417"/>
        <w:gridCol w:w="982"/>
        <w:gridCol w:w="1223"/>
        <w:gridCol w:w="1310"/>
        <w:gridCol w:w="1262"/>
        <w:gridCol w:w="1261"/>
        <w:gridCol w:w="1269"/>
      </w:tblGrid>
      <w:tr w:rsidR="00E874C6" w:rsidRPr="00FD04BF" w14:paraId="6B5739FD" w14:textId="77777777" w:rsidTr="00935424">
        <w:tc>
          <w:tcPr>
            <w:tcW w:w="529" w:type="dxa"/>
            <w:vMerge w:val="restart"/>
          </w:tcPr>
          <w:p w14:paraId="19ECAC48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6" w:type="dxa"/>
            <w:vMerge w:val="restart"/>
          </w:tcPr>
          <w:p w14:paraId="279A1522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5D297E0F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364" w:type="dxa"/>
            <w:vMerge w:val="restart"/>
          </w:tcPr>
          <w:p w14:paraId="1BD5F4F2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A22A62D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</w:t>
            </w:r>
          </w:p>
        </w:tc>
        <w:tc>
          <w:tcPr>
            <w:tcW w:w="6254" w:type="dxa"/>
            <w:gridSpan w:val="5"/>
          </w:tcPr>
          <w:p w14:paraId="1E4E0A61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62" w:type="dxa"/>
            <w:vMerge w:val="restart"/>
          </w:tcPr>
          <w:p w14:paraId="32F0F2CC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609F417E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61" w:type="dxa"/>
            <w:vMerge w:val="restart"/>
          </w:tcPr>
          <w:p w14:paraId="58A06041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69" w:type="dxa"/>
            <w:vMerge w:val="restart"/>
          </w:tcPr>
          <w:p w14:paraId="1B998385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หน่วยงานที่ผิดชอบ</w:t>
            </w:r>
          </w:p>
        </w:tc>
      </w:tr>
      <w:tr w:rsidR="00E874C6" w:rsidRPr="00FD04BF" w14:paraId="4BE4B32D" w14:textId="77777777" w:rsidTr="00935424">
        <w:tc>
          <w:tcPr>
            <w:tcW w:w="529" w:type="dxa"/>
            <w:vMerge/>
          </w:tcPr>
          <w:p w14:paraId="0C58935A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6" w:type="dxa"/>
            <w:vMerge/>
          </w:tcPr>
          <w:p w14:paraId="3D19A1A9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1B5BB28E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4" w:type="dxa"/>
            <w:vMerge/>
          </w:tcPr>
          <w:p w14:paraId="27DDA31E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2" w:type="dxa"/>
          </w:tcPr>
          <w:p w14:paraId="7CC76BD8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09813548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3CE5CFB7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575E8109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2" w:type="dxa"/>
          </w:tcPr>
          <w:p w14:paraId="5F892324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2B15F2FF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3" w:type="dxa"/>
          </w:tcPr>
          <w:p w14:paraId="0417EF17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253BFFA7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</w:tcPr>
          <w:p w14:paraId="09CB6949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2570</w:t>
            </w:r>
          </w:p>
          <w:p w14:paraId="5B92D129" w14:textId="77777777" w:rsidR="00E874C6" w:rsidRPr="00FD04BF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2" w:type="dxa"/>
            <w:vMerge/>
          </w:tcPr>
          <w:p w14:paraId="2A6F0237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1" w:type="dxa"/>
            <w:vMerge/>
          </w:tcPr>
          <w:p w14:paraId="7FB4B62B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9" w:type="dxa"/>
            <w:vMerge/>
          </w:tcPr>
          <w:p w14:paraId="52BD86AE" w14:textId="77777777" w:rsidR="00E874C6" w:rsidRPr="00FD04BF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C6326" w:rsidRPr="00FD04BF" w14:paraId="21A9EF49" w14:textId="77777777" w:rsidTr="00935424">
        <w:tc>
          <w:tcPr>
            <w:tcW w:w="529" w:type="dxa"/>
          </w:tcPr>
          <w:p w14:paraId="1FBAA9C1" w14:textId="2F065297" w:rsidR="006C6326" w:rsidRPr="00FD04BF" w:rsidRDefault="009013BD" w:rsidP="006C63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6" w:type="dxa"/>
          </w:tcPr>
          <w:p w14:paraId="44F78328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โครงการก่อสร้างถนนแอส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ฟัลท์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>ติกคอนกรีต สายเลียบทางรถไฟ หมู่ที่3 บ้านอินทน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ิน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>งาม</w:t>
            </w:r>
          </w:p>
          <w:p w14:paraId="5ADFAEE4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47106AF6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5F8A1FDF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6750759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AFA73BE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5372B05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1307D39B" w14:textId="76AC6EBF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</w:t>
            </w:r>
            <w:r w:rsidR="00670F0E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/1 ปี 2566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) หน้า </w:t>
            </w:r>
            <w:r w:rsidR="00670F0E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241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="00670F0E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275" w:type="dxa"/>
          </w:tcPr>
          <w:p w14:paraId="7234CA79" w14:textId="18273B3F" w:rsidR="006C6326" w:rsidRPr="00FD04BF" w:rsidRDefault="006C6326" w:rsidP="006C632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เพื่อให้การสัญจรไปมาสะดวกปลอดภัยรองรับการขนส่งผลผลิตทางการเกษตรออกสู่ตลาด</w:t>
            </w:r>
          </w:p>
        </w:tc>
        <w:tc>
          <w:tcPr>
            <w:tcW w:w="2364" w:type="dxa"/>
          </w:tcPr>
          <w:p w14:paraId="34189F80" w14:textId="77777777" w:rsidR="006C6326" w:rsidRPr="00FD04BF" w:rsidRDefault="006C6326" w:rsidP="006C6326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กว้าง 6 ม. ยาว 3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200 ม. หนา 0.05 ม. หรือมีพื้นที่ผิวจราจรไม่น้อยกว่า19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200ตารางเมตร ต.พรุพี อ.บ้านนาสาร จ.สุราษฎร์ธานี </w:t>
            </w:r>
            <w:r w:rsidRPr="00FD04BF">
              <w:rPr>
                <w:rFonts w:ascii="TH SarabunIT๙" w:hAnsi="TH SarabunIT๙" w:cs="TH SarabunIT๙"/>
                <w:sz w:val="28"/>
              </w:rPr>
              <w:t>(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ของบอุดหนุนเฉพาะกิจ</w:t>
            </w:r>
          </w:p>
          <w:p w14:paraId="48207FEA" w14:textId="2FABD382" w:rsidR="006C6326" w:rsidRPr="00FD04BF" w:rsidRDefault="006C6326" w:rsidP="006C632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จากกรม) 14</w:t>
            </w:r>
            <w:r w:rsidRPr="00FD04BF">
              <w:rPr>
                <w:rFonts w:ascii="TH SarabunIT๙" w:hAnsi="TH SarabunIT๙" w:cs="TH SarabunIT๙"/>
                <w:sz w:val="28"/>
              </w:rPr>
              <w:t>,125,500,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ทต.พรุพี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สมทบ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569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500บาท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จุดเริ่มต้น </w:t>
            </w:r>
            <w:r w:rsidRPr="00FD04BF">
              <w:rPr>
                <w:rFonts w:ascii="TH SarabunIT๙" w:hAnsi="TH SarabunIT๙" w:cs="TH SarabunIT๙"/>
                <w:sz w:val="28"/>
              </w:rPr>
              <w:t>N539263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ละติจูด 2.70059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 E961468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99.35389 สิ้นสุด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 N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541072 ละติจูด 8.69681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 E961059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99.37034</w:t>
            </w:r>
          </w:p>
        </w:tc>
        <w:tc>
          <w:tcPr>
            <w:tcW w:w="1322" w:type="dxa"/>
          </w:tcPr>
          <w:p w14:paraId="21E369E7" w14:textId="6DDDEC2E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u w:val="dash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695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14:paraId="2A4538A0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7CB02CC9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A257718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95E835A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0983670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DABD24B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98E41C6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4301607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38D724C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42C762E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8BE8A30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แก้ไขเป็น)</w:t>
            </w:r>
          </w:p>
          <w:p w14:paraId="2C6276D8" w14:textId="2B0CE7F4" w:rsidR="006C6326" w:rsidRPr="00FD04BF" w:rsidRDefault="00670F0E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15</w:t>
            </w:r>
            <w:r w:rsidR="006C6326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695</w:t>
            </w:r>
            <w:r w:rsidR="006C6326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,000</w:t>
            </w:r>
          </w:p>
        </w:tc>
        <w:tc>
          <w:tcPr>
            <w:tcW w:w="982" w:type="dxa"/>
          </w:tcPr>
          <w:p w14:paraId="58761196" w14:textId="54BE5818" w:rsidR="006C6326" w:rsidRPr="00FD04BF" w:rsidRDefault="00935424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4209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3" w:type="dxa"/>
          </w:tcPr>
          <w:p w14:paraId="448D8E85" w14:textId="3B46C4C3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10" w:type="dxa"/>
          </w:tcPr>
          <w:p w14:paraId="51F6FF26" w14:textId="24F74901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62" w:type="dxa"/>
          </w:tcPr>
          <w:p w14:paraId="3DB86EE0" w14:textId="77777777" w:rsidR="006C6326" w:rsidRPr="00FD04BF" w:rsidRDefault="006C6326" w:rsidP="006C6326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ประชาชนร้อยละ20</w:t>
            </w:r>
          </w:p>
          <w:p w14:paraId="0BA7334B" w14:textId="0C616C22" w:rsidR="006C6326" w:rsidRPr="00FD04BF" w:rsidRDefault="006C6326" w:rsidP="006C632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61" w:type="dxa"/>
          </w:tcPr>
          <w:p w14:paraId="28677999" w14:textId="67825419" w:rsidR="006C6326" w:rsidRPr="00FD04BF" w:rsidRDefault="006C6326" w:rsidP="006C632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pacing w:val="-6"/>
                <w:sz w:val="28"/>
                <w:cs/>
              </w:rPr>
              <w:t>-ประชาชนได้รับความสะดวกปลอดภัยในการสัญจรไปมาขนส่งผลผลิต</w:t>
            </w:r>
          </w:p>
        </w:tc>
        <w:tc>
          <w:tcPr>
            <w:tcW w:w="1269" w:type="dxa"/>
          </w:tcPr>
          <w:p w14:paraId="0DE1434A" w14:textId="77777777" w:rsidR="006C6326" w:rsidRPr="00FD04BF" w:rsidRDefault="006C6326" w:rsidP="006C63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275C7965" w14:textId="15DF1932" w:rsidR="006C6326" w:rsidRPr="00FD04BF" w:rsidRDefault="006C6326" w:rsidP="006C632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(แผนงานชุมชน)/กรมส่งเสริม/ทางหลวงชนบท</w:t>
            </w:r>
          </w:p>
        </w:tc>
      </w:tr>
    </w:tbl>
    <w:bookmarkEnd w:id="1"/>
    <w:p w14:paraId="6F7BC632" w14:textId="75744508" w:rsidR="00E874C6" w:rsidRPr="00935424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935424">
        <w:rPr>
          <w:rFonts w:ascii="TH SarabunIT๙" w:hAnsi="TH SarabunIT๙" w:cs="TH SarabunIT๙" w:hint="cs"/>
          <w:sz w:val="28"/>
          <w:cs/>
        </w:rPr>
        <w:t>13</w:t>
      </w:r>
    </w:p>
    <w:p w14:paraId="430352A1" w14:textId="77777777" w:rsidR="00935424" w:rsidRDefault="00935424" w:rsidP="00B0717F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34C35D5B" w14:textId="3EF47398" w:rsidR="00B0717F" w:rsidRDefault="00B0717F" w:rsidP="00B0717F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  <w:r w:rsidRPr="00FD04BF">
        <w:rPr>
          <w:rFonts w:ascii="TH SarabunIT๙" w:hAnsi="TH SarabunIT๙" w:cs="TH SarabunIT๙"/>
          <w:b/>
          <w:bCs/>
          <w:sz w:val="28"/>
          <w:cs/>
        </w:rPr>
        <w:lastRenderedPageBreak/>
        <w:t>แบบ  ผ.02</w:t>
      </w:r>
      <w:r w:rsidR="002845D0" w:rsidRPr="00FD04BF">
        <w:rPr>
          <w:rFonts w:ascii="TH SarabunIT๙" w:hAnsi="TH SarabunIT๙" w:cs="TH SarabunIT๙"/>
          <w:b/>
          <w:bCs/>
          <w:sz w:val="28"/>
        </w:rPr>
        <w:t>/1</w:t>
      </w:r>
    </w:p>
    <w:p w14:paraId="5CC90040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261B8459" w14:textId="4F6AE20E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526F0236" w14:textId="3378E96C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0BB7A0D6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1EA1ED2A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4514194F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04C849B5" w14:textId="608F7B16" w:rsidR="00B0717F" w:rsidRPr="00FD04BF" w:rsidRDefault="00157AC2" w:rsidP="00B0717F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  <w:r w:rsidR="00B0717F" w:rsidRPr="00FD04BF">
        <w:rPr>
          <w:rFonts w:ascii="TH SarabunIT๙" w:hAnsi="TH SarabunIT๙" w:cs="TH SarabunIT๙"/>
          <w:sz w:val="28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B44556" w:rsidRPr="00FD04BF" w14:paraId="000A8A0F" w14:textId="77777777" w:rsidTr="00F91F61">
        <w:tc>
          <w:tcPr>
            <w:tcW w:w="534" w:type="dxa"/>
            <w:vMerge w:val="restart"/>
          </w:tcPr>
          <w:p w14:paraId="12C06AD1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7ACE8108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F38F715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276BBF1E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B8F973F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7EAA324F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62590C97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0D44DB7E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25A53410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4DCB01A2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หน่วยงานที่ผิดชอบ</w:t>
            </w:r>
          </w:p>
        </w:tc>
      </w:tr>
      <w:tr w:rsidR="00B44556" w:rsidRPr="00FD04BF" w14:paraId="6767A6E9" w14:textId="77777777" w:rsidTr="00F91F61">
        <w:tc>
          <w:tcPr>
            <w:tcW w:w="534" w:type="dxa"/>
            <w:vMerge/>
          </w:tcPr>
          <w:p w14:paraId="2F5F0BA3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4" w:type="dxa"/>
            <w:vMerge/>
          </w:tcPr>
          <w:p w14:paraId="6C4E29CE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vMerge/>
          </w:tcPr>
          <w:p w14:paraId="0DA6B727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14:paraId="4FCD1B9F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5" w:type="dxa"/>
          </w:tcPr>
          <w:p w14:paraId="0AA99568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26D566D0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63D5FD98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236EADBA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680B758F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1AA9E99C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0373C66A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0B8F8197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6" w:type="dxa"/>
          </w:tcPr>
          <w:p w14:paraId="1B6B305C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2570</w:t>
            </w:r>
          </w:p>
          <w:p w14:paraId="7A2AFD3B" w14:textId="77777777" w:rsidR="00B0717F" w:rsidRPr="00FD04B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E41A908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1" w:type="dxa"/>
            <w:vMerge/>
          </w:tcPr>
          <w:p w14:paraId="17FE87A1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7" w:type="dxa"/>
            <w:vMerge/>
          </w:tcPr>
          <w:p w14:paraId="1AA5D84C" w14:textId="77777777" w:rsidR="00B0717F" w:rsidRPr="00FD04B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70F0E" w:rsidRPr="00FD04BF" w14:paraId="479DB9B5" w14:textId="77777777" w:rsidTr="00075BBA">
        <w:tc>
          <w:tcPr>
            <w:tcW w:w="534" w:type="dxa"/>
          </w:tcPr>
          <w:p w14:paraId="3E2121C0" w14:textId="209B3556" w:rsidR="00670F0E" w:rsidRPr="00FD04BF" w:rsidRDefault="009013BD" w:rsidP="00670F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18188E6E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011CD6F9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4A6FCD19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3E1C0C3A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550DF1B3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12FE37B2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  <w:p w14:paraId="0E7B278B" w14:textId="00BCB7E2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4" w:type="dxa"/>
          </w:tcPr>
          <w:p w14:paraId="246790D4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สายจุฬาภรณ์แปลง 1 แยกค่าย 508 หมู่ที่ 7 บ้านช่องช้าง</w:t>
            </w:r>
          </w:p>
          <w:p w14:paraId="10132BCD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46967E99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4D1AB955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0BCF3D71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2B669283" w14:textId="653D754C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02/1 ปี 2566)             หน้า 257/19</w:t>
            </w:r>
          </w:p>
        </w:tc>
        <w:tc>
          <w:tcPr>
            <w:tcW w:w="1308" w:type="dxa"/>
          </w:tcPr>
          <w:p w14:paraId="02F4A4D8" w14:textId="3FA1E9B4" w:rsidR="00670F0E" w:rsidRPr="00FD04BF" w:rsidRDefault="00670F0E" w:rsidP="00670F0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-เพื่อใช้เป็นเส้นทางสัญจรไป-มา สะดวกปลอดภัยทั้งชีวิตและทรัพย์สินสามารถนำผลผลิตทางการเกษตรออกสู่ตลาดได้อย่างรวดเร็ว</w:t>
            </w:r>
          </w:p>
        </w:tc>
        <w:tc>
          <w:tcPr>
            <w:tcW w:w="1800" w:type="dxa"/>
          </w:tcPr>
          <w:p w14:paraId="418F662C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กว้าง 5 ม. ยาว 1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820 ม. หนา 0.15 ม. หรือมีพื้นผิวจราจรไม่น้อยกว่า 9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100 ตารางเมตร หมู่ที่ 7 บ้านช่องช้าง จุดเริ่มต้น 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N 544423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ละติจูด 8.71356</w:t>
            </w:r>
          </w:p>
          <w:p w14:paraId="354F8046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E 962907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99.40082 </w:t>
            </w:r>
          </w:p>
          <w:p w14:paraId="45F8D28C" w14:textId="77777777" w:rsidR="00670F0E" w:rsidRPr="00FD04BF" w:rsidRDefault="00670F0E" w:rsidP="00670F0E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สิ้นสุด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 N 544312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ละติจูด8.70367</w:t>
            </w:r>
          </w:p>
          <w:p w14:paraId="5A898D76" w14:textId="75B22BE2" w:rsidR="00670F0E" w:rsidRPr="00FD04BF" w:rsidRDefault="00670F0E" w:rsidP="00670F0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 xml:space="preserve">E 961813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99.39980</w:t>
            </w:r>
          </w:p>
        </w:tc>
        <w:tc>
          <w:tcPr>
            <w:tcW w:w="1285" w:type="dxa"/>
          </w:tcPr>
          <w:p w14:paraId="5C775E10" w14:textId="4F4A73F0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u w:val="dash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664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36" w:type="dxa"/>
            <w:shd w:val="clear" w:color="auto" w:fill="auto"/>
          </w:tcPr>
          <w:p w14:paraId="75FD3242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3477B48D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C7EBD88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98B8FD6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A0D335F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0E2A1E78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ACE7794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882C3A9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DC31A9E" w14:textId="5C5A394E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(แก้ไขเป็น)</w:t>
            </w:r>
          </w:p>
          <w:p w14:paraId="6A606FD7" w14:textId="554524E3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7,664,000</w:t>
            </w:r>
          </w:p>
        </w:tc>
        <w:tc>
          <w:tcPr>
            <w:tcW w:w="1236" w:type="dxa"/>
          </w:tcPr>
          <w:p w14:paraId="10AF77C1" w14:textId="40A99086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36" w:type="dxa"/>
          </w:tcPr>
          <w:p w14:paraId="3691E920" w14:textId="441A48B6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</w:tcPr>
          <w:p w14:paraId="1F3A3273" w14:textId="3F643466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1" w:type="dxa"/>
          </w:tcPr>
          <w:p w14:paraId="16AE3B46" w14:textId="023B156F" w:rsidR="00670F0E" w:rsidRPr="00FD04BF" w:rsidRDefault="00670F0E" w:rsidP="00670F0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ประชาชนใช้บริการ ร้อยละ30</w:t>
            </w:r>
          </w:p>
        </w:tc>
        <w:tc>
          <w:tcPr>
            <w:tcW w:w="1271" w:type="dxa"/>
          </w:tcPr>
          <w:p w14:paraId="3524A992" w14:textId="2FB1F7C6" w:rsidR="00670F0E" w:rsidRPr="00FD04BF" w:rsidRDefault="00670F0E" w:rsidP="00670F0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ประชาชนได้รับความสะดวกและปลอดภัยในการสัญจรไป-มาและนำผลผลิตออกสู่ตลาดได้รวดเร็ว</w:t>
            </w:r>
          </w:p>
        </w:tc>
        <w:tc>
          <w:tcPr>
            <w:tcW w:w="1277" w:type="dxa"/>
          </w:tcPr>
          <w:p w14:paraId="597B4677" w14:textId="77777777" w:rsidR="00670F0E" w:rsidRPr="00FD04BF" w:rsidRDefault="00670F0E" w:rsidP="00670F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527E054A" w14:textId="694B2469" w:rsidR="00670F0E" w:rsidRPr="00FD04BF" w:rsidRDefault="00670F0E" w:rsidP="00670F0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(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แผนชุมชน</w:t>
            </w:r>
            <w:r w:rsidRPr="00FD04BF">
              <w:rPr>
                <w:rFonts w:ascii="TH SarabunIT๙" w:hAnsi="TH SarabunIT๙" w:cs="TH SarabunIT๙"/>
                <w:sz w:val="28"/>
              </w:rPr>
              <w:t>)/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กรมส่งเสริม/อุทยานแห่งชาติ</w:t>
            </w:r>
          </w:p>
        </w:tc>
      </w:tr>
    </w:tbl>
    <w:p w14:paraId="0C69C18C" w14:textId="5032D79F" w:rsidR="00B0717F" w:rsidRPr="00FD04BF" w:rsidRDefault="00B0717F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04C75932" w14:textId="6EB58BF5" w:rsidR="000144E8" w:rsidRDefault="000144E8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45C72A11" w14:textId="04A5B5F5" w:rsidR="000144E8" w:rsidRDefault="000144E8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64421B12" w14:textId="7D27F989" w:rsidR="000144E8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2D147E">
        <w:rPr>
          <w:rFonts w:ascii="TH SarabunIT๙" w:hAnsi="TH SarabunIT๙" w:cs="TH SarabunIT๙" w:hint="cs"/>
          <w:sz w:val="28"/>
          <w:cs/>
        </w:rPr>
        <w:t>14</w:t>
      </w:r>
    </w:p>
    <w:p w14:paraId="019D05BE" w14:textId="7FF1FEFF" w:rsidR="00935424" w:rsidRDefault="00935424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01D06697" w14:textId="77777777" w:rsidR="00935424" w:rsidRPr="002D147E" w:rsidRDefault="00935424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43F2ABE7" w14:textId="7B71DCD8" w:rsidR="00A43DA0" w:rsidRDefault="002845D0" w:rsidP="00A43DA0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  <w:r w:rsidRPr="00FD04BF">
        <w:rPr>
          <w:rFonts w:ascii="TH SarabunIT๙" w:hAnsi="TH SarabunIT๙" w:cs="TH SarabunIT๙"/>
          <w:b/>
          <w:bCs/>
          <w:sz w:val="28"/>
          <w:cs/>
        </w:rPr>
        <w:lastRenderedPageBreak/>
        <w:t>แ</w:t>
      </w:r>
      <w:r w:rsidR="00A43DA0" w:rsidRPr="00FD04BF">
        <w:rPr>
          <w:rFonts w:ascii="TH SarabunIT๙" w:hAnsi="TH SarabunIT๙" w:cs="TH SarabunIT๙"/>
          <w:b/>
          <w:bCs/>
          <w:sz w:val="28"/>
          <w:cs/>
        </w:rPr>
        <w:t>บบ  ผ.02</w:t>
      </w:r>
      <w:r w:rsidRPr="00FD04BF">
        <w:rPr>
          <w:rFonts w:ascii="TH SarabunIT๙" w:hAnsi="TH SarabunIT๙" w:cs="TH SarabunIT๙"/>
          <w:b/>
          <w:bCs/>
          <w:sz w:val="28"/>
        </w:rPr>
        <w:t>/1</w:t>
      </w:r>
    </w:p>
    <w:p w14:paraId="57AF2B7D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76243153" w14:textId="409F98CB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45B5854D" w14:textId="477DD72A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41DAB177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7DD6E8CF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38AE5173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4251F3F0" w14:textId="795FAEEA" w:rsidR="00A43DA0" w:rsidRPr="00FD04BF" w:rsidRDefault="00157AC2" w:rsidP="00A43DA0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313"/>
        <w:gridCol w:w="1334"/>
        <w:gridCol w:w="1236"/>
        <w:gridCol w:w="1236"/>
        <w:gridCol w:w="1326"/>
        <w:gridCol w:w="1271"/>
        <w:gridCol w:w="1271"/>
        <w:gridCol w:w="1277"/>
      </w:tblGrid>
      <w:tr w:rsidR="00B0717F" w:rsidRPr="00FD04BF" w14:paraId="79036BB0" w14:textId="77777777" w:rsidTr="00F91F61">
        <w:tc>
          <w:tcPr>
            <w:tcW w:w="534" w:type="dxa"/>
            <w:vMerge w:val="restart"/>
          </w:tcPr>
          <w:p w14:paraId="5D082403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1C5A8186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727C3E0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2B924C2E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26815874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4B2B2884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51BE29A4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075062AE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31E6687B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6F430428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หน่วยงานที่ผิดชอบ</w:t>
            </w:r>
          </w:p>
        </w:tc>
      </w:tr>
      <w:tr w:rsidR="00B0717F" w:rsidRPr="00FD04BF" w14:paraId="13E526C4" w14:textId="77777777" w:rsidTr="00F91F61">
        <w:tc>
          <w:tcPr>
            <w:tcW w:w="534" w:type="dxa"/>
            <w:vMerge/>
          </w:tcPr>
          <w:p w14:paraId="13473434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4" w:type="dxa"/>
            <w:vMerge/>
          </w:tcPr>
          <w:p w14:paraId="2DAA6CB5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vMerge/>
          </w:tcPr>
          <w:p w14:paraId="7E192FF8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14:paraId="27524398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5" w:type="dxa"/>
          </w:tcPr>
          <w:p w14:paraId="19F7D37F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5379683B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73A08901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70B4E8F1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67594FDF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685A149F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62D60634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47B8EF0D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6" w:type="dxa"/>
          </w:tcPr>
          <w:p w14:paraId="1CB7B0B9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2570</w:t>
            </w:r>
          </w:p>
          <w:p w14:paraId="4E036B5E" w14:textId="77777777" w:rsidR="00A43DA0" w:rsidRPr="00FD04BF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743ADDE5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1" w:type="dxa"/>
            <w:vMerge/>
          </w:tcPr>
          <w:p w14:paraId="115F97D9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7" w:type="dxa"/>
            <w:vMerge/>
          </w:tcPr>
          <w:p w14:paraId="1B512AD6" w14:textId="77777777" w:rsidR="00A43DA0" w:rsidRPr="00FD04BF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845D0" w:rsidRPr="00FD04BF" w14:paraId="10F572B4" w14:textId="77777777" w:rsidTr="009A1EE6">
        <w:tc>
          <w:tcPr>
            <w:tcW w:w="534" w:type="dxa"/>
          </w:tcPr>
          <w:p w14:paraId="590CEA91" w14:textId="7D59ECD8" w:rsidR="002845D0" w:rsidRPr="00FD04BF" w:rsidRDefault="009013BD" w:rsidP="002845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31E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โครงการก่อสร้างปรับปรุงถนนแอส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ฟัลท์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ติกคอนกรีต (ลาดทับ) สี่แยกพรุพี หมู่ที่ 2 ถึงสะพานจีน หมู่ที่ 3 </w:t>
            </w:r>
          </w:p>
          <w:p w14:paraId="46A22704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</w:p>
          <w:p w14:paraId="07412007" w14:textId="53492598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8341AE6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</w:p>
          <w:p w14:paraId="7C463DBD" w14:textId="779747D5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02/1 ปี 2566)             หน้า 239/2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79C" w14:textId="68766A22" w:rsidR="002845D0" w:rsidRPr="00FD04BF" w:rsidRDefault="002845D0" w:rsidP="002845D0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เพื่อใช้เป็นเส้นทางสัญจรไป-มา สะดวกปลอดภัยทั้งชีวิตและทรัพย์สิน ใช้เป็นเส้นทางเชื่อมต่อไปยังตำบลอื่นๆประชาชนสามารถนำผลผลิตทางการเกษตรออกสู่ตลาดได้รวดเร็วยิ่งขึ้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008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ก่อสร้างถนนแอส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ฟัล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>ทติกคอนกรีต(ลาดทับ) สี่แยกพรุพี หมู่ที่ 2 ถึงสะพานจีน หมู่ที่ 3  ขนาดกว้าง 5 -10 เมตร ยาว 3ล802 เมตร หนา 0.05 เมตรจำนวน 1 สาย</w:t>
            </w:r>
          </w:p>
          <w:p w14:paraId="2386790B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47 </w:t>
            </w:r>
            <w:r w:rsidRPr="00FD04BF">
              <w:rPr>
                <w:rFonts w:ascii="TH SarabunIT๙" w:hAnsi="TH SarabunIT๙" w:cs="TH SarabunIT๙"/>
                <w:sz w:val="28"/>
              </w:rPr>
              <w:t>P 0537259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78DE4F11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UTM  0961889</w:t>
            </w:r>
          </w:p>
          <w:p w14:paraId="038C4899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 xml:space="preserve">47 P 0539184     </w:t>
            </w:r>
          </w:p>
          <w:p w14:paraId="0E7CF24E" w14:textId="37C9CE27" w:rsidR="002845D0" w:rsidRPr="00FD04BF" w:rsidRDefault="002845D0" w:rsidP="002845D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UTM  0962045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8AE" w14:textId="7AE5962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u w:val="dash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10,344,400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EB0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0FA83250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3E4E9C9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23CBCDE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F79D2F6" w14:textId="1CBD8489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D922E33" w14:textId="5C03175E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DA45DDE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33491F5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48CAC0E" w14:textId="7A85987D" w:rsidR="002845D0" w:rsidRPr="00FD04BF" w:rsidRDefault="00B97128" w:rsidP="002845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="002845D0"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แก้ไขเป็น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0B408AE7" w14:textId="638AB222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10,344,400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287" w14:textId="5DD42EAE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13D" w14:textId="300FB209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66E" w14:textId="652DE18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537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ประชาชนร้อยละ20</w:t>
            </w:r>
          </w:p>
          <w:p w14:paraId="11333B69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</w:p>
          <w:p w14:paraId="757AE91B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</w:p>
          <w:p w14:paraId="53823FD5" w14:textId="5C2C280C" w:rsidR="002845D0" w:rsidRPr="00FD04BF" w:rsidRDefault="002845D0" w:rsidP="002845D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955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- ประชาชนได้รับความสะดวก</w:t>
            </w:r>
            <w:r w:rsidRPr="00FD04BF">
              <w:rPr>
                <w:rFonts w:ascii="TH SarabunIT๙" w:hAnsi="TH SarabunIT๙" w:cs="TH SarabunIT๙"/>
                <w:spacing w:val="-6"/>
                <w:sz w:val="28"/>
                <w:cs/>
              </w:rPr>
              <w:t>และ</w:t>
            </w:r>
          </w:p>
          <w:p w14:paraId="46D7BF39" w14:textId="4BCBA38E" w:rsidR="002845D0" w:rsidRPr="00FD04BF" w:rsidRDefault="002845D0" w:rsidP="002845D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pacing w:val="-6"/>
                <w:sz w:val="28"/>
                <w:cs/>
              </w:rPr>
              <w:t>ปลอดภัยในการสัญจรไปมา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8D5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0118A2F4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(แผนชุมชน)</w:t>
            </w:r>
            <w:r w:rsidRPr="00FD04BF">
              <w:rPr>
                <w:rFonts w:ascii="TH SarabunIT๙" w:hAnsi="TH SarabunIT๙" w:cs="TH SarabunIT๙"/>
                <w:sz w:val="28"/>
              </w:rPr>
              <w:t>/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กรมส่งเสริม</w:t>
            </w:r>
          </w:p>
          <w:p w14:paraId="29300983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E9BA23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96A3FF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1E5692" w14:textId="77777777" w:rsidR="002845D0" w:rsidRPr="00FD04BF" w:rsidRDefault="002845D0" w:rsidP="002845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EC1AF9" w14:textId="77777777" w:rsidR="002845D0" w:rsidRPr="00FD04BF" w:rsidRDefault="002845D0" w:rsidP="002845D0">
            <w:pPr>
              <w:rPr>
                <w:rFonts w:ascii="TH SarabunIT๙" w:hAnsi="TH SarabunIT๙" w:cs="TH SarabunIT๙"/>
                <w:sz w:val="28"/>
              </w:rPr>
            </w:pPr>
          </w:p>
          <w:p w14:paraId="6E7B72F1" w14:textId="2487DB1D" w:rsidR="002845D0" w:rsidRPr="00FD04BF" w:rsidRDefault="002845D0" w:rsidP="002845D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14:paraId="4EC70409" w14:textId="3F71C222" w:rsidR="00A43DA0" w:rsidRPr="00FD04BF" w:rsidRDefault="00A43DA0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0A315677" w14:textId="21CECAFB" w:rsidR="00B44556" w:rsidRPr="00FD04BF" w:rsidRDefault="00B44556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0D629D34" w14:textId="77777777" w:rsidR="00305362" w:rsidRPr="00FD04BF" w:rsidRDefault="0030536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1B357F0D" w14:textId="57155BAD" w:rsidR="00305362" w:rsidRDefault="0030536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696AE964" w14:textId="45889099" w:rsidR="000144E8" w:rsidRDefault="000144E8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6E57E12C" w14:textId="24C40AA1" w:rsidR="00305362" w:rsidRPr="002D147E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2D147E">
        <w:rPr>
          <w:rFonts w:ascii="TH SarabunIT๙" w:hAnsi="TH SarabunIT๙" w:cs="TH SarabunIT๙" w:hint="cs"/>
          <w:sz w:val="28"/>
          <w:cs/>
        </w:rPr>
        <w:t>15</w:t>
      </w:r>
    </w:p>
    <w:p w14:paraId="052ACDF7" w14:textId="66C635AD" w:rsidR="002A4E9B" w:rsidRDefault="002A4E9B" w:rsidP="002A4E9B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  <w:bookmarkStart w:id="4" w:name="_Hlk108083708"/>
      <w:r w:rsidRPr="00FD04BF">
        <w:rPr>
          <w:rFonts w:ascii="TH SarabunIT๙" w:hAnsi="TH SarabunIT๙" w:cs="TH SarabunIT๙"/>
          <w:b/>
          <w:bCs/>
          <w:sz w:val="28"/>
          <w:cs/>
        </w:rPr>
        <w:lastRenderedPageBreak/>
        <w:t>แบบ  ผ.02</w:t>
      </w:r>
      <w:r w:rsidR="00FD04BF" w:rsidRPr="00FD04BF">
        <w:rPr>
          <w:rFonts w:ascii="TH SarabunIT๙" w:hAnsi="TH SarabunIT๙" w:cs="TH SarabunIT๙"/>
          <w:b/>
          <w:bCs/>
          <w:sz w:val="28"/>
        </w:rPr>
        <w:t>/1</w:t>
      </w:r>
    </w:p>
    <w:p w14:paraId="54E29FA4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15133943" w14:textId="41B44C3C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3CDD7BCE" w14:textId="07ABC4F1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17EE5EFD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2EBEBD9E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667D2898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5529CB24" w14:textId="1C6B80D7" w:rsidR="002A4E9B" w:rsidRPr="00FD04BF" w:rsidRDefault="00157AC2" w:rsidP="002A4E9B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A930CA" w:rsidRPr="00FD04BF" w14:paraId="0AF5FDF0" w14:textId="77777777" w:rsidTr="00F91F61">
        <w:tc>
          <w:tcPr>
            <w:tcW w:w="534" w:type="dxa"/>
            <w:vMerge w:val="restart"/>
          </w:tcPr>
          <w:p w14:paraId="3F62F97F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530A59AC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4F1F01D6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73964D39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81D85C8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4FA23015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C1B7B16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654DAC38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6FD4C725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50E8B85F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หน่วยงานที่ผิดชอบ</w:t>
            </w:r>
          </w:p>
        </w:tc>
      </w:tr>
      <w:tr w:rsidR="00A930CA" w:rsidRPr="00FD04BF" w14:paraId="17C7E6D6" w14:textId="77777777" w:rsidTr="00F91F61">
        <w:tc>
          <w:tcPr>
            <w:tcW w:w="534" w:type="dxa"/>
            <w:vMerge/>
          </w:tcPr>
          <w:p w14:paraId="1A1BA978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4" w:type="dxa"/>
            <w:vMerge/>
          </w:tcPr>
          <w:p w14:paraId="32412CCC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vMerge/>
          </w:tcPr>
          <w:p w14:paraId="09605D89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14:paraId="50F118ED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5" w:type="dxa"/>
          </w:tcPr>
          <w:p w14:paraId="4C5612DD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1D1E8F2A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386700CC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629650F9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3BAD4982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01E9CD08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016B665B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10425840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6" w:type="dxa"/>
          </w:tcPr>
          <w:p w14:paraId="5C4059A6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2570</w:t>
            </w:r>
          </w:p>
          <w:p w14:paraId="2BBC0A2E" w14:textId="77777777" w:rsidR="002A4E9B" w:rsidRPr="00FD04BF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67DF60B3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1" w:type="dxa"/>
            <w:vMerge/>
          </w:tcPr>
          <w:p w14:paraId="7F8D92A2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7" w:type="dxa"/>
            <w:vMerge/>
          </w:tcPr>
          <w:p w14:paraId="753F485C" w14:textId="77777777" w:rsidR="002A4E9B" w:rsidRPr="00FD04BF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97128" w:rsidRPr="00FD04BF" w14:paraId="52ABA4B8" w14:textId="77777777" w:rsidTr="008E1739">
        <w:tc>
          <w:tcPr>
            <w:tcW w:w="534" w:type="dxa"/>
          </w:tcPr>
          <w:p w14:paraId="6AEF6B7E" w14:textId="7DE01B0B" w:rsidR="00B97128" w:rsidRPr="00FD04BF" w:rsidRDefault="009013BD" w:rsidP="00B97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14" w:type="dxa"/>
          </w:tcPr>
          <w:p w14:paraId="7B066E67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โครงการก่อสร้างถนนคอนกรีตเสริมเหล็กสายพัฒนาเศรษฐกิจ หมู่ที่ 3 บ้านอินทน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ิน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>งาม ตำบลพรุพี อำเภอบ้านนาสาร จังหวัด     สุราษฎร์ธานี</w:t>
            </w:r>
          </w:p>
          <w:p w14:paraId="13A03442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4734CAF6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37B8817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C64D7D4" w14:textId="6A092A5D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02/1 ปี 2566)             หน้า 244/72</w:t>
            </w:r>
          </w:p>
        </w:tc>
        <w:tc>
          <w:tcPr>
            <w:tcW w:w="1308" w:type="dxa"/>
          </w:tcPr>
          <w:p w14:paraId="675FF45A" w14:textId="7AAD019D" w:rsidR="00B97128" w:rsidRPr="00FD04BF" w:rsidRDefault="00B97128" w:rsidP="00B9712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เพื่อให้การสัญจรไปมาสะดวกปลอดภัยรองรับการขนส่งผลผลิตทางการเกษตรออกสู่ตลาด</w:t>
            </w:r>
          </w:p>
        </w:tc>
        <w:tc>
          <w:tcPr>
            <w:tcW w:w="1800" w:type="dxa"/>
          </w:tcPr>
          <w:p w14:paraId="5A23E8CF" w14:textId="77777777" w:rsidR="00B97128" w:rsidRPr="00FD04BF" w:rsidRDefault="00B97128" w:rsidP="00B97128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-ก่อสร้างถนนคอนกรีตเสริมเหล็ก สายพัฒนาเศรษฐกิจ หมู่ที่3 บ้านอินทน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ิน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งาม </w:t>
            </w:r>
          </w:p>
          <w:p w14:paraId="2EA721F2" w14:textId="77777777" w:rsidR="00B97128" w:rsidRPr="00FD04BF" w:rsidRDefault="00B97128" w:rsidP="00B97128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กว้าง 4 ม. ยาว 1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230 ม. หนา 0.15 ม.หรือมีพื้นผิวจราจรไม่น้อยกว่า 4</w:t>
            </w:r>
            <w:r w:rsidRPr="00FD04BF">
              <w:rPr>
                <w:rFonts w:ascii="TH SarabunIT๙" w:hAnsi="TH SarabunIT๙" w:cs="TH SarabunIT๙"/>
                <w:sz w:val="28"/>
              </w:rPr>
              <w:t>,920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ตารางเมตร</w:t>
            </w:r>
          </w:p>
          <w:p w14:paraId="5CCE0519" w14:textId="77777777" w:rsidR="00B97128" w:rsidRPr="00FD04BF" w:rsidRDefault="00B97128" w:rsidP="00B97128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จุดเริ่มต้น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N537982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ละติจูด8.72945 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E964657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99.34228</w:t>
            </w:r>
          </w:p>
          <w:p w14:paraId="64AB591F" w14:textId="66A67529" w:rsidR="00B97128" w:rsidRPr="00FD04BF" w:rsidRDefault="00B97128" w:rsidP="00B9712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จุดสิ้นสุด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N537468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ละติจูด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8.72168 E963798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99.33760</w:t>
            </w:r>
          </w:p>
        </w:tc>
        <w:tc>
          <w:tcPr>
            <w:tcW w:w="1285" w:type="dxa"/>
          </w:tcPr>
          <w:p w14:paraId="551F74C3" w14:textId="1AE98103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u w:val="dash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145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36" w:type="dxa"/>
            <w:shd w:val="clear" w:color="auto" w:fill="auto"/>
          </w:tcPr>
          <w:p w14:paraId="417902BC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4C6B0F9C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5013581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4791AD9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4DACAD1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43AB89F" w14:textId="579F54EF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68A38EE" w14:textId="4FB6CFB6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34B5D5F" w14:textId="6D49E0B2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63E0F0A" w14:textId="55D3CE92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9A88C02" w14:textId="77777777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86E5F2D" w14:textId="4ACC35DD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แก้ไขเป็น)</w:t>
            </w:r>
          </w:p>
          <w:p w14:paraId="173B403F" w14:textId="571C6603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145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  <w:p w14:paraId="32CF2F56" w14:textId="3F63F302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36" w:type="dxa"/>
          </w:tcPr>
          <w:p w14:paraId="5157CF8E" w14:textId="2668ABA0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36" w:type="dxa"/>
          </w:tcPr>
          <w:p w14:paraId="18BF8355" w14:textId="188CEDB9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</w:tcPr>
          <w:p w14:paraId="3543CD5C" w14:textId="71888874" w:rsidR="00B97128" w:rsidRPr="00FD04BF" w:rsidRDefault="00B97128" w:rsidP="00B9712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1" w:type="dxa"/>
          </w:tcPr>
          <w:p w14:paraId="1DE7B777" w14:textId="77777777" w:rsidR="00B97128" w:rsidRPr="00FD04BF" w:rsidRDefault="00B97128" w:rsidP="00B97128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ประชาชนร้อยละ20</w:t>
            </w:r>
          </w:p>
          <w:p w14:paraId="052A17C5" w14:textId="5086C2B0" w:rsidR="00B97128" w:rsidRPr="00FD04BF" w:rsidRDefault="00B97128" w:rsidP="00B9712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1" w:type="dxa"/>
          </w:tcPr>
          <w:p w14:paraId="3ADE8FC6" w14:textId="5D76044E" w:rsidR="00B97128" w:rsidRPr="00FD04BF" w:rsidRDefault="00B97128" w:rsidP="00B9712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-ประชาชนได้รับความสะดวกปลอดภัยในการสัญจรไปมาขนส่งผลผลิต</w:t>
            </w:r>
          </w:p>
        </w:tc>
        <w:tc>
          <w:tcPr>
            <w:tcW w:w="1277" w:type="dxa"/>
          </w:tcPr>
          <w:p w14:paraId="13900765" w14:textId="77777777" w:rsidR="00B97128" w:rsidRPr="00FD04BF" w:rsidRDefault="00B97128" w:rsidP="00B97128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2D41DC42" w14:textId="6C77C5BE" w:rsidR="00B97128" w:rsidRPr="00FD04BF" w:rsidRDefault="00B97128" w:rsidP="00B9712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(แผนงานชุมชน)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E154D2">
              <w:rPr>
                <w:rFonts w:ascii="TH SarabunIT๙" w:hAnsi="TH SarabunIT๙" w:cs="TH SarabunIT๙"/>
                <w:sz w:val="28"/>
                <w:cs/>
              </w:rPr>
              <w:t>กรมส่งเสริม</w:t>
            </w:r>
            <w:r w:rsidR="00E154D2" w:rsidRPr="00E154D2">
              <w:rPr>
                <w:rFonts w:ascii="TH SarabunIT๙" w:hAnsi="TH SarabunIT๙" w:cs="TH SarabunIT๙" w:hint="cs"/>
                <w:sz w:val="28"/>
                <w:cs/>
              </w:rPr>
              <w:t>การปกครองท้องถิ่น</w:t>
            </w:r>
          </w:p>
        </w:tc>
      </w:tr>
      <w:bookmarkEnd w:id="4"/>
    </w:tbl>
    <w:p w14:paraId="29CC07D0" w14:textId="77777777" w:rsidR="000144E8" w:rsidRDefault="000144E8" w:rsidP="000144E8">
      <w:pPr>
        <w:keepNext/>
        <w:spacing w:after="0" w:line="240" w:lineRule="auto"/>
        <w:jc w:val="center"/>
        <w:outlineLvl w:val="7"/>
        <w:rPr>
          <w:rFonts w:ascii="TH SarabunIT๙" w:eastAsia="Cordia New" w:hAnsi="TH SarabunIT๙" w:cs="TH SarabunIT๙"/>
          <w:b/>
          <w:bCs/>
          <w:sz w:val="28"/>
        </w:rPr>
      </w:pPr>
    </w:p>
    <w:p w14:paraId="29E1E2E2" w14:textId="01C198E9" w:rsidR="000144E8" w:rsidRPr="002D147E" w:rsidRDefault="000144E8" w:rsidP="002D147E">
      <w:pPr>
        <w:jc w:val="right"/>
        <w:rPr>
          <w:rFonts w:ascii="TH SarabunIT๙" w:hAnsi="TH SarabunIT๙" w:cs="TH SarabunIT๙"/>
          <w:sz w:val="28"/>
        </w:rPr>
      </w:pPr>
      <w:r>
        <w:tab/>
      </w:r>
      <w:r w:rsidR="002D147E" w:rsidRPr="002D147E">
        <w:rPr>
          <w:rFonts w:ascii="TH SarabunIT๙" w:hAnsi="TH SarabunIT๙" w:cs="TH SarabunIT๙"/>
          <w:sz w:val="28"/>
        </w:rPr>
        <w:t>16</w:t>
      </w:r>
    </w:p>
    <w:p w14:paraId="31EFE530" w14:textId="585CBF76" w:rsidR="00B97128" w:rsidRPr="00B97128" w:rsidRDefault="00B97128" w:rsidP="000144E8">
      <w:pPr>
        <w:keepNext/>
        <w:spacing w:after="0" w:line="240" w:lineRule="auto"/>
        <w:jc w:val="center"/>
        <w:outlineLvl w:val="7"/>
        <w:rPr>
          <w:rFonts w:ascii="TH SarabunIT๙" w:eastAsia="Cordia New" w:hAnsi="TH SarabunIT๙" w:cs="TH SarabunIT๙"/>
          <w:b/>
          <w:bCs/>
          <w:sz w:val="28"/>
        </w:rPr>
      </w:pPr>
      <w:r w:rsidRPr="00B97128">
        <w:rPr>
          <w:rFonts w:ascii="TH SarabunIT๙" w:eastAsia="Cordia New" w:hAnsi="TH SarabunIT๙" w:cs="TH SarabunIT๙"/>
          <w:b/>
          <w:bCs/>
          <w:sz w:val="28"/>
          <w:cs/>
        </w:rPr>
        <w:lastRenderedPageBreak/>
        <w:t>บัญชีประสานโครงการพัฒนา</w:t>
      </w:r>
    </w:p>
    <w:p w14:paraId="5B38438B" w14:textId="562709F6" w:rsidR="00B97128" w:rsidRPr="00B97128" w:rsidRDefault="00B97128" w:rsidP="00B9712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B97128">
        <w:rPr>
          <w:rFonts w:ascii="TH SarabunIT๙" w:eastAsia="Cordia New" w:hAnsi="TH SarabunIT๙" w:cs="TH SarabunIT๙"/>
          <w:b/>
          <w:bCs/>
          <w:sz w:val="28"/>
          <w:cs/>
        </w:rPr>
        <w:t>แผนพัฒนาท้องถิ่น  (2566 - 2570)</w:t>
      </w:r>
      <w:r w:rsidR="0014209F">
        <w:rPr>
          <w:rFonts w:ascii="TH SarabunIT๙" w:eastAsia="Cordia New" w:hAnsi="TH SarabunIT๙" w:cs="TH SarabunIT๙"/>
          <w:b/>
          <w:bCs/>
          <w:sz w:val="28"/>
        </w:rPr>
        <w:t xml:space="preserve"> </w:t>
      </w:r>
      <w:r w:rsidR="0014209F">
        <w:rPr>
          <w:rFonts w:ascii="TH SarabunIT๙" w:eastAsia="Cordia New" w:hAnsi="TH SarabunIT๙" w:cs="TH SarabunIT๙" w:hint="cs"/>
          <w:b/>
          <w:bCs/>
          <w:sz w:val="28"/>
          <w:cs/>
        </w:rPr>
        <w:t>แก้ไข  ครั้งที่ 3 ประจำปี 2565</w:t>
      </w:r>
    </w:p>
    <w:p w14:paraId="188414EC" w14:textId="77777777" w:rsidR="00B97128" w:rsidRPr="00B97128" w:rsidRDefault="00B97128" w:rsidP="00B9712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B97128">
        <w:rPr>
          <w:rFonts w:ascii="TH SarabunIT๙" w:eastAsia="Cordia New" w:hAnsi="TH SarabunIT๙" w:cs="TH SarabunIT๙"/>
          <w:b/>
          <w:bCs/>
          <w:sz w:val="28"/>
          <w:cs/>
        </w:rPr>
        <w:t>สำหรับ เสนอขอประสานโครงการเกินศักยภาพกับองค์การบริหารส่วนจังหวัด</w:t>
      </w:r>
    </w:p>
    <w:p w14:paraId="1E236B04" w14:textId="57447BEF" w:rsidR="00B97128" w:rsidRDefault="00B97128" w:rsidP="00B9712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B97128">
        <w:rPr>
          <w:rFonts w:ascii="TH SarabunIT๙" w:eastAsia="Cordia New" w:hAnsi="TH SarabunIT๙" w:cs="TH SarabunIT๙"/>
          <w:b/>
          <w:bCs/>
          <w:sz w:val="28"/>
          <w:cs/>
        </w:rPr>
        <w:t>ของคณะกรรมการประสานแผนพัฒนาท้องถิ่นระดับอำเภอ อำเภอบ้านนาสาร จังหวัดสุราษฎร์ธานี</w:t>
      </w:r>
    </w:p>
    <w:p w14:paraId="79536ECA" w14:textId="633A7219" w:rsidR="000144E8" w:rsidRDefault="00087DE0" w:rsidP="00087DE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28"/>
        </w:rPr>
      </w:pPr>
      <w:bookmarkStart w:id="5" w:name="_Hlk119484529"/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แบบ ผ.02/2</w:t>
      </w:r>
    </w:p>
    <w:p w14:paraId="3079B6CF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4866E73C" w14:textId="63AEFBE2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4B01FEFE" w14:textId="6AEC93FF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59ED3D8B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7D5ED1C9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39A3197C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7E457A53" w14:textId="5931209E" w:rsidR="003B24F4" w:rsidRPr="00FD04BF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A76F9E" w:rsidRPr="00FD04BF" w14:paraId="407D92C0" w14:textId="77777777" w:rsidTr="00F91F61">
        <w:tc>
          <w:tcPr>
            <w:tcW w:w="534" w:type="dxa"/>
            <w:vMerge w:val="restart"/>
          </w:tcPr>
          <w:p w14:paraId="4A72AB81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2C2A41B7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6C27D8C1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4FB344B2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2B5F3FC0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001D6F7D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044AAD82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3FEF1651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5237EB37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4647831C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หน่วยงานที่ผิดชอบ</w:t>
            </w:r>
          </w:p>
        </w:tc>
      </w:tr>
      <w:tr w:rsidR="00A76F9E" w:rsidRPr="00FD04BF" w14:paraId="31C0A64C" w14:textId="77777777" w:rsidTr="00F91F61">
        <w:tc>
          <w:tcPr>
            <w:tcW w:w="534" w:type="dxa"/>
            <w:vMerge/>
          </w:tcPr>
          <w:p w14:paraId="2C73B7D4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4" w:type="dxa"/>
            <w:vMerge/>
          </w:tcPr>
          <w:p w14:paraId="6E5FFEF4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vMerge/>
          </w:tcPr>
          <w:p w14:paraId="73C4C6A8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14:paraId="5F060A26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5" w:type="dxa"/>
          </w:tcPr>
          <w:p w14:paraId="05C03C09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3ACBCBC9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37559F6F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6AD22EC0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1C587C41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09A390E0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14:paraId="62F98AE2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1A51F212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6" w:type="dxa"/>
          </w:tcPr>
          <w:p w14:paraId="54C05A94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2570</w:t>
            </w:r>
          </w:p>
          <w:p w14:paraId="725FC8E3" w14:textId="77777777" w:rsidR="003B24F4" w:rsidRPr="00FD04BF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FAAA699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1" w:type="dxa"/>
            <w:vMerge/>
          </w:tcPr>
          <w:p w14:paraId="30C6186B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7" w:type="dxa"/>
            <w:vMerge/>
          </w:tcPr>
          <w:p w14:paraId="3AA39CBC" w14:textId="77777777" w:rsidR="003B24F4" w:rsidRPr="00FD04BF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D04BF" w:rsidRPr="00FD04BF" w14:paraId="64AF2881" w14:textId="77777777" w:rsidTr="00B05A1B">
        <w:tc>
          <w:tcPr>
            <w:tcW w:w="534" w:type="dxa"/>
          </w:tcPr>
          <w:p w14:paraId="46B88ED2" w14:textId="197A6983" w:rsidR="00FD04BF" w:rsidRPr="00FD04BF" w:rsidRDefault="009013BD" w:rsidP="00FD04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14" w:type="dxa"/>
          </w:tcPr>
          <w:p w14:paraId="7C2484AC" w14:textId="0DA0C260" w:rsidR="00FD04BF" w:rsidRPr="00FD04BF" w:rsidRDefault="00FD04BF" w:rsidP="000144E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สายทางเข้าศูนย์ถ่ายทอดเทคโนโลยีทางการเกษตร ตำบลพรุพีเชื่อมต่อตำบลคลองปราบ</w:t>
            </w:r>
          </w:p>
          <w:p w14:paraId="6B4D9718" w14:textId="1AAA52BB" w:rsidR="00FD04BF" w:rsidRPr="00FD04BF" w:rsidRDefault="00FD04BF" w:rsidP="000144E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13348FB3" w14:textId="54D5DDA8" w:rsidR="00FD04BF" w:rsidRDefault="00FD04BF" w:rsidP="000144E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02/2 ปี 2566)             หน้า 262/5</w:t>
            </w:r>
          </w:p>
          <w:p w14:paraId="2BA55305" w14:textId="77777777" w:rsidR="00087DE0" w:rsidRPr="00FD04BF" w:rsidRDefault="00087DE0" w:rsidP="000144E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11C14543" w14:textId="18E74A92" w:rsidR="00FD04BF" w:rsidRPr="00FD04BF" w:rsidRDefault="00FD04BF" w:rsidP="000144E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308" w:type="dxa"/>
          </w:tcPr>
          <w:p w14:paraId="4E12E4A6" w14:textId="010D3909" w:rsidR="00FD04BF" w:rsidRPr="00FD04BF" w:rsidRDefault="00FD04BF" w:rsidP="00FD04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เพื่อให้การสัญจรไปมาและสะดวกปลอดภัย ขนส่งผลผลิตออกสู่ตลาดได้รวดเร็ว</w:t>
            </w:r>
          </w:p>
        </w:tc>
        <w:tc>
          <w:tcPr>
            <w:tcW w:w="1800" w:type="dxa"/>
          </w:tcPr>
          <w:p w14:paraId="7351C138" w14:textId="77777777" w:rsidR="00FD04BF" w:rsidRPr="00FD04BF" w:rsidRDefault="00FD04BF" w:rsidP="00FD04BF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ปริมาณงานถนน คสล. กว้าง 5 ม. ยาว 985 ม. หนา 0.15 ม. หรือมีพื้นผิวจราจรไม่น้อยกว่า4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925 ตารางเมตร</w:t>
            </w:r>
          </w:p>
          <w:p w14:paraId="226E7D57" w14:textId="77777777" w:rsidR="00FD04BF" w:rsidRPr="00FD04BF" w:rsidRDefault="00FD04BF" w:rsidP="00FD04BF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จุดเริ่มต้น 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N 539195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ละติจูด 8.712690</w:t>
            </w:r>
          </w:p>
          <w:p w14:paraId="03CB3260" w14:textId="77777777" w:rsidR="00FD04BF" w:rsidRPr="00FD04BF" w:rsidRDefault="00FD04BF" w:rsidP="00FD04BF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E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962805 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99.353292</w:t>
            </w:r>
          </w:p>
          <w:p w14:paraId="25583018" w14:textId="77777777" w:rsidR="00FD04BF" w:rsidRPr="00FD04BF" w:rsidRDefault="00FD04BF" w:rsidP="00FD04BF">
            <w:pPr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สิ้นสุด </w:t>
            </w:r>
            <w:r w:rsidRPr="00FD04BF">
              <w:rPr>
                <w:rFonts w:ascii="TH SarabunIT๙" w:hAnsi="TH SarabunIT๙" w:cs="TH SarabunIT๙"/>
                <w:sz w:val="28"/>
              </w:rPr>
              <w:t xml:space="preserve">N 538527 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ละติจูด 8.712030</w:t>
            </w:r>
          </w:p>
          <w:p w14:paraId="148C8235" w14:textId="4339CA6E" w:rsidR="00FD04BF" w:rsidRPr="00FD04BF" w:rsidRDefault="00FD04BF" w:rsidP="00FD04B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</w:rPr>
              <w:t>E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962833 ลองติ</w:t>
            </w:r>
            <w:proofErr w:type="spellStart"/>
            <w:r w:rsidRPr="00FD04BF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FD04BF">
              <w:rPr>
                <w:rFonts w:ascii="TH SarabunIT๙" w:hAnsi="TH SarabunIT๙" w:cs="TH SarabunIT๙"/>
                <w:sz w:val="28"/>
                <w:cs/>
              </w:rPr>
              <w:t xml:space="preserve"> 99.353274</w:t>
            </w:r>
          </w:p>
        </w:tc>
        <w:tc>
          <w:tcPr>
            <w:tcW w:w="1285" w:type="dxa"/>
          </w:tcPr>
          <w:p w14:paraId="64359366" w14:textId="1B17C344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u w:val="dash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957</w:t>
            </w:r>
            <w:r w:rsidRPr="00FD04BF">
              <w:rPr>
                <w:rFonts w:ascii="TH SarabunIT๙" w:hAnsi="TH SarabunIT๙" w:cs="TH SarabunIT๙"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36" w:type="dxa"/>
            <w:shd w:val="clear" w:color="auto" w:fill="auto"/>
          </w:tcPr>
          <w:p w14:paraId="79AAD15B" w14:textId="0D422760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3DED459F" w14:textId="5294C3FF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2FE24F" w14:textId="3809ADEB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61D335" w14:textId="51F072FE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7852D8" w14:textId="730ED06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5DF881" w14:textId="7EA46DD4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16499E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DA581A" w14:textId="3472AE72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9B0C74" w14:textId="66D88533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(แก้ไขเป็น)</w:t>
            </w:r>
          </w:p>
          <w:p w14:paraId="1B7AEB8B" w14:textId="55AAEA31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957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D0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  <w:p w14:paraId="07B94F7B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292E7F1B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CEE9C6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649641" w14:textId="14752F74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36" w:type="dxa"/>
          </w:tcPr>
          <w:p w14:paraId="57EB4F42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794C7A67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00C30C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E53287" w14:textId="2D2630EE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36" w:type="dxa"/>
          </w:tcPr>
          <w:p w14:paraId="7D339EAB" w14:textId="66476020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326" w:type="dxa"/>
          </w:tcPr>
          <w:p w14:paraId="5B3F9160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30B90357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C1F6EC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2A9F2A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363EF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1" w:type="dxa"/>
          </w:tcPr>
          <w:p w14:paraId="307DB093" w14:textId="5E28E985" w:rsidR="00FD04BF" w:rsidRPr="00FD04BF" w:rsidRDefault="00FD04BF" w:rsidP="00FD04B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ประชาชนร้อยละ10</w:t>
            </w:r>
          </w:p>
        </w:tc>
        <w:tc>
          <w:tcPr>
            <w:tcW w:w="1271" w:type="dxa"/>
          </w:tcPr>
          <w:p w14:paraId="6293764B" w14:textId="77777777" w:rsidR="00FD04BF" w:rsidRPr="00FD04BF" w:rsidRDefault="00FD04BF" w:rsidP="00FD04BF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- ประชาชนได้รับความสะดวก</w:t>
            </w:r>
            <w:r w:rsidRPr="00FD04BF">
              <w:rPr>
                <w:rFonts w:ascii="TH SarabunIT๙" w:hAnsi="TH SarabunIT๙" w:cs="TH SarabunIT๙"/>
                <w:spacing w:val="-6"/>
                <w:sz w:val="28"/>
                <w:cs/>
              </w:rPr>
              <w:t>และ</w:t>
            </w:r>
          </w:p>
          <w:p w14:paraId="60EBCED8" w14:textId="4E2E196D" w:rsidR="00FD04BF" w:rsidRPr="00FD04BF" w:rsidRDefault="00FD04BF" w:rsidP="00FD04B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04BF">
              <w:rPr>
                <w:rFonts w:ascii="TH SarabunIT๙" w:hAnsi="TH SarabunIT๙" w:cs="TH SarabunIT๙"/>
                <w:spacing w:val="-6"/>
                <w:sz w:val="28"/>
                <w:cs/>
              </w:rPr>
              <w:t>ปลอดภัยในการสัญจรไปมา</w:t>
            </w:r>
          </w:p>
        </w:tc>
        <w:tc>
          <w:tcPr>
            <w:tcW w:w="1277" w:type="dxa"/>
          </w:tcPr>
          <w:p w14:paraId="59923FF1" w14:textId="77777777" w:rsidR="00FD04BF" w:rsidRPr="00FD04BF" w:rsidRDefault="00FD04BF" w:rsidP="00FD04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6AD0BB52" w14:textId="57D77ACA" w:rsidR="00FD04BF" w:rsidRPr="00FD04BF" w:rsidRDefault="00FD04BF" w:rsidP="00FD04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D04BF">
              <w:rPr>
                <w:rFonts w:ascii="TH SarabunIT๙" w:hAnsi="TH SarabunIT๙" w:cs="TH SarabunIT๙"/>
                <w:sz w:val="28"/>
                <w:cs/>
              </w:rPr>
              <w:t>(แผนชุมชน)/อบ</w:t>
            </w:r>
            <w:r w:rsidRPr="00E154D2">
              <w:rPr>
                <w:rFonts w:ascii="TH SarabunIT๙" w:hAnsi="TH SarabunIT๙" w:cs="TH SarabunIT๙"/>
                <w:sz w:val="28"/>
                <w:cs/>
              </w:rPr>
              <w:t>จ.</w:t>
            </w:r>
            <w:r w:rsidR="00E154D2" w:rsidRPr="00E154D2">
              <w:rPr>
                <w:rFonts w:ascii="TH SarabunIT๙" w:hAnsi="TH SarabunIT๙" w:cs="TH SarabunIT๙"/>
                <w:sz w:val="28"/>
              </w:rPr>
              <w:t>/</w:t>
            </w:r>
            <w:r w:rsidR="00E154D2" w:rsidRPr="00E154D2">
              <w:rPr>
                <w:rFonts w:ascii="TH SarabunIT๙" w:hAnsi="TH SarabunIT๙" w:cs="TH SarabunIT๙" w:hint="cs"/>
                <w:sz w:val="28"/>
                <w:cs/>
              </w:rPr>
              <w:t>ส่วนราชการอื่น</w:t>
            </w:r>
          </w:p>
        </w:tc>
      </w:tr>
    </w:tbl>
    <w:p w14:paraId="6095F377" w14:textId="3334424F" w:rsidR="003B24F4" w:rsidRPr="00FD04BF" w:rsidRDefault="003B24F4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5C550EF0" w14:textId="7445D4E9" w:rsidR="00305362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2D147E">
        <w:rPr>
          <w:rFonts w:ascii="TH SarabunIT๙" w:hAnsi="TH SarabunIT๙" w:cs="TH SarabunIT๙"/>
          <w:sz w:val="28"/>
        </w:rPr>
        <w:t>17</w:t>
      </w:r>
    </w:p>
    <w:p w14:paraId="3605E5B5" w14:textId="77777777" w:rsidR="00CD1FD9" w:rsidRPr="002D147E" w:rsidRDefault="00CD1FD9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462AF6D6" w14:textId="4CBD4416" w:rsidR="00305362" w:rsidRDefault="00C921A0" w:rsidP="00C921A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28"/>
        </w:rPr>
      </w:pPr>
      <w:r w:rsidRPr="00C921A0">
        <w:rPr>
          <w:rFonts w:ascii="TH SarabunIT๙" w:eastAsia="Cordia New" w:hAnsi="TH SarabunIT๙" w:cs="TH SarabunIT๙"/>
          <w:b/>
          <w:bCs/>
          <w:sz w:val="28"/>
          <w:cs/>
        </w:rPr>
        <w:lastRenderedPageBreak/>
        <w:t>แบบ ผ.02/2</w:t>
      </w:r>
    </w:p>
    <w:p w14:paraId="178EC791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5B8AB375" w14:textId="10F69766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5F1ADDF9" w14:textId="40FE5677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4AA347CE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75068206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15B7185E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794C4DED" w14:textId="30E32839" w:rsidR="00305362" w:rsidRPr="00C921A0" w:rsidRDefault="00157AC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</w:p>
    <w:p w14:paraId="3339D8B4" w14:textId="11351185" w:rsidR="00C921A0" w:rsidRPr="00C921A0" w:rsidRDefault="00C921A0" w:rsidP="00C921A0">
      <w:pPr>
        <w:spacing w:after="0" w:line="240" w:lineRule="auto"/>
        <w:rPr>
          <w:rFonts w:ascii="TH SarabunIT๙" w:eastAsia="Cordia New" w:hAnsi="TH SarabunIT๙" w:cs="TH SarabunIT๙"/>
          <w:b/>
          <w:bCs/>
          <w:sz w:val="28"/>
          <w:cs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2268"/>
        <w:gridCol w:w="1247"/>
        <w:gridCol w:w="1134"/>
        <w:gridCol w:w="738"/>
        <w:gridCol w:w="992"/>
        <w:gridCol w:w="992"/>
        <w:gridCol w:w="1134"/>
        <w:gridCol w:w="1418"/>
        <w:gridCol w:w="1276"/>
      </w:tblGrid>
      <w:tr w:rsidR="00C921A0" w:rsidRPr="00C921A0" w14:paraId="07F5B0A5" w14:textId="77777777" w:rsidTr="00C531F3">
        <w:trPr>
          <w:cantSplit/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3DAB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9F8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4EFE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170E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629311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A08F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750C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7A6F4B29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AA3633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66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  <w:p w14:paraId="616182AF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5F8B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หน่วยงาน   </w:t>
            </w:r>
          </w:p>
          <w:p w14:paraId="38614DE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921A0" w:rsidRPr="00C921A0" w14:paraId="30648F9F" w14:textId="77777777" w:rsidTr="00C921A0">
        <w:trPr>
          <w:cantSplit/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FBD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F88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B793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CED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FE4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2566</w:t>
            </w:r>
          </w:p>
          <w:p w14:paraId="1109D94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8421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2567(บาท)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C6F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2568</w:t>
            </w:r>
          </w:p>
          <w:p w14:paraId="0C920D68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9F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2569 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5E0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2570</w:t>
            </w:r>
          </w:p>
          <w:p w14:paraId="32D822D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062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529E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817F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C921A0" w:rsidRPr="00C921A0" w14:paraId="6C0370A8" w14:textId="77777777" w:rsidTr="00C921A0">
        <w:trPr>
          <w:cantSplit/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03B" w14:textId="7CA891D7" w:rsidR="00C921A0" w:rsidRPr="00C921A0" w:rsidRDefault="009013BD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643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โครงการปรับปรุงถนนลาดยางแอส</w:t>
            </w:r>
            <w:proofErr w:type="spellStart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ฟัลท์</w:t>
            </w:r>
            <w:proofErr w:type="spellEnd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ติก</w:t>
            </w:r>
          </w:p>
          <w:p w14:paraId="79004655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คอนกรีต (ปูทับ) สายศาลา-โสภณ - วัดสุคน</w:t>
            </w:r>
            <w:proofErr w:type="spellStart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ธา</w:t>
            </w:r>
            <w:proofErr w:type="spellEnd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วาส (ตอนที่ 2) หมู่ที่ 4-6 ตำบลพรุพี อำเภอบ้านนาสาร เชื่อมต่อตำบลบ้านส้อง อำเภอเวียงสระ  จังหวัด</w:t>
            </w:r>
          </w:p>
          <w:p w14:paraId="31773C53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สุราษฎร์ธานี</w:t>
            </w:r>
          </w:p>
          <w:p w14:paraId="4651F8EB" w14:textId="7748BD1C" w:rsidR="00C921A0" w:rsidRPr="00C921A0" w:rsidRDefault="00C921A0" w:rsidP="00C921A0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02/2 ปี 2566) หน้า 258/1</w:t>
            </w:r>
          </w:p>
          <w:p w14:paraId="51C7351F" w14:textId="77777777" w:rsidR="00C921A0" w:rsidRPr="00C921A0" w:rsidRDefault="00C921A0" w:rsidP="00C921A0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1A971D99" w14:textId="74C7D65A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DA8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-เพื่อปรับปรุงถนนสายศาลาโสภณ – วัดสุคน</w:t>
            </w:r>
            <w:proofErr w:type="spellStart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ธา</w:t>
            </w:r>
            <w:proofErr w:type="spellEnd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วาส (ตอน 2) เนื่องจากถนนชำรุด ทรุดโทรม เป็นหลุมเป็นบ่อ ให้สามารถใช้งานได้ปกติ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CEA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pacing w:val="-8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>-ก่อสร้างถนนแอส</w:t>
            </w:r>
            <w:proofErr w:type="spellStart"/>
            <w:r w:rsidRPr="00C921A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>ฟัลท์</w:t>
            </w:r>
            <w:proofErr w:type="spellEnd"/>
          </w:p>
          <w:p w14:paraId="0FB68068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ติกคอนกรีต(ปูทับ) สายศาลา 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โสภณ - วัดสุคน</w:t>
            </w:r>
            <w:proofErr w:type="spellStart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ธา</w:t>
            </w:r>
            <w:proofErr w:type="spellEnd"/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 xml:space="preserve">วาส (ตอนที่ 2) หมู่ที่ </w:t>
            </w:r>
          </w:p>
          <w:p w14:paraId="6768CFA0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4-6 ตำบลพรุพี อำเภอบ้านนาสาร เชื่อมต่อตำบลบ้านส้อง อำเภอเวียงสระ  จังหวัด</w:t>
            </w:r>
          </w:p>
          <w:p w14:paraId="3AF20FA8" w14:textId="77777777" w:rsidR="00C921A0" w:rsidRPr="00C921A0" w:rsidRDefault="00C921A0" w:rsidP="00C921A0">
            <w:pPr>
              <w:tabs>
                <w:tab w:val="left" w:pos="270"/>
              </w:tabs>
              <w:spacing w:after="0" w:line="276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C921A0">
              <w:rPr>
                <w:rFonts w:ascii="TH SarabunIT๙" w:hAnsi="TH SarabunIT๙" w:cs="TH SarabunIT๙"/>
                <w:sz w:val="28"/>
                <w:cs/>
              </w:rPr>
              <w:t>สุราษฎร์ธานี</w:t>
            </w:r>
            <w:r w:rsidRPr="00C921A0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ผิวจราจรกว้าง 6.00 เมตร ยาว 1,650 เมตร  หนา 0.05 เมตร จุดเริ่มต้นโครงการ </w:t>
            </w:r>
            <w:r w:rsidRPr="00C921A0">
              <w:rPr>
                <w:rFonts w:ascii="TH SarabunIT๙" w:hAnsi="TH SarabunIT๙" w:cs="TH SarabunIT๙"/>
                <w:sz w:val="28"/>
                <w:cs/>
              </w:rPr>
              <w:t xml:space="preserve">47 </w:t>
            </w:r>
            <w:r w:rsidRPr="00C921A0">
              <w:rPr>
                <w:rFonts w:ascii="TH SarabunIT๙" w:hAnsi="TH SarabunIT๙" w:cs="TH SarabunIT๙"/>
                <w:sz w:val="28"/>
              </w:rPr>
              <w:t>P</w:t>
            </w:r>
            <w:r w:rsidRPr="00C921A0">
              <w:rPr>
                <w:rFonts w:ascii="TH SarabunIT๙" w:hAnsi="TH SarabunIT๙" w:cs="TH SarabunIT๙"/>
                <w:sz w:val="28"/>
                <w:cs/>
              </w:rPr>
              <w:t xml:space="preserve"> 539254 </w:t>
            </w:r>
            <w:r w:rsidRPr="00C921A0">
              <w:rPr>
                <w:rFonts w:ascii="TH SarabunIT๙" w:hAnsi="TH SarabunIT๙" w:cs="TH SarabunIT๙"/>
                <w:sz w:val="28"/>
              </w:rPr>
              <w:t xml:space="preserve">UTM </w:t>
            </w:r>
            <w:r w:rsidRPr="00C921A0">
              <w:rPr>
                <w:rFonts w:ascii="TH SarabunIT๙" w:hAnsi="TH SarabunIT๙" w:cs="TH SarabunIT๙"/>
                <w:sz w:val="28"/>
                <w:cs/>
              </w:rPr>
              <w:t xml:space="preserve">962750 จุดสิ้นสุดโครงการ 47 </w:t>
            </w:r>
            <w:r w:rsidRPr="00C921A0">
              <w:rPr>
                <w:rFonts w:ascii="TH SarabunIT๙" w:hAnsi="TH SarabunIT๙" w:cs="TH SarabunIT๙"/>
                <w:sz w:val="28"/>
              </w:rPr>
              <w:t>P539249</w:t>
            </w:r>
            <w:r w:rsidRPr="00C921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21A0">
              <w:rPr>
                <w:rFonts w:ascii="TH SarabunIT๙" w:hAnsi="TH SarabunIT๙" w:cs="TH SarabunIT๙"/>
                <w:sz w:val="28"/>
              </w:rPr>
              <w:t xml:space="preserve"> UTM </w:t>
            </w:r>
            <w:r w:rsidRPr="00C921A0">
              <w:rPr>
                <w:rFonts w:ascii="TH SarabunIT๙" w:hAnsi="TH SarabunIT๙" w:cs="TH SarabunIT๙"/>
                <w:sz w:val="28"/>
                <w:cs/>
              </w:rPr>
              <w:t>961134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466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5,500,000.-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77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  <w:p w14:paraId="2379F6DE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14A6961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BE8D87F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5DC128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F2DDA59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335B1D0" w14:textId="3B2BF10A" w:rsid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FCAEC52" w14:textId="77777777" w:rsidR="001D42AA" w:rsidRPr="00C921A0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5DEC271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415635B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(แก้ไขเป็น)</w:t>
            </w:r>
          </w:p>
          <w:p w14:paraId="4A315B20" w14:textId="7C1FD849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5,500,000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E0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D607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6B6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87C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ประชาชนร้อยละ20</w:t>
            </w:r>
          </w:p>
          <w:p w14:paraId="742C2B1D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D7EF138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69F8CA95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CC9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- ประชาชนได้รับความสะดวก</w:t>
            </w:r>
            <w:r w:rsidRPr="00C921A0"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  <w:t>และ</w:t>
            </w:r>
          </w:p>
          <w:p w14:paraId="490B78A7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  <w:t>ปลอดภัยในการสัญจรไปมา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9E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กองช่าง</w:t>
            </w:r>
          </w:p>
          <w:p w14:paraId="6E8B5E1D" w14:textId="4C4C86C3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(แผนชุมชน)</w:t>
            </w:r>
            <w:r w:rsidRPr="00C921A0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อบจ.</w:t>
            </w:r>
            <w:r w:rsidR="00E154D2">
              <w:rPr>
                <w:rFonts w:ascii="TH SarabunIT๙" w:eastAsia="Cordia New" w:hAnsi="TH SarabunIT๙" w:cs="TH SarabunIT๙" w:hint="cs"/>
                <w:sz w:val="28"/>
                <w:cs/>
              </w:rPr>
              <w:t>/</w:t>
            </w:r>
            <w:r w:rsidR="00E154D2" w:rsidRPr="00E154D2">
              <w:rPr>
                <w:rFonts w:ascii="TH SarabunIT๙" w:hAnsi="TH SarabunIT๙" w:cs="TH SarabunIT๙" w:hint="cs"/>
                <w:sz w:val="28"/>
                <w:cs/>
              </w:rPr>
              <w:t>ส่วนราชการอื่น</w:t>
            </w:r>
          </w:p>
          <w:p w14:paraId="73A67C4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4FA0EC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814B1B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CF1BA4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083191F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0677515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7F56634C" w14:textId="77777777" w:rsidR="00305362" w:rsidRPr="00C921A0" w:rsidRDefault="0030536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302C5186" w14:textId="77777777" w:rsidR="00305362" w:rsidRPr="00C921A0" w:rsidRDefault="0030536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2F403F59" w14:textId="77777777" w:rsidR="00305362" w:rsidRPr="00C921A0" w:rsidRDefault="00305362" w:rsidP="00941EB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688E5917" w14:textId="53A4298C" w:rsidR="00305362" w:rsidRPr="002D147E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2D147E">
        <w:rPr>
          <w:rFonts w:ascii="TH SarabunIT๙" w:hAnsi="TH SarabunIT๙" w:cs="TH SarabunIT๙"/>
          <w:sz w:val="28"/>
        </w:rPr>
        <w:t>18</w:t>
      </w:r>
    </w:p>
    <w:p w14:paraId="459A70B7" w14:textId="2866CCAD" w:rsidR="00C81731" w:rsidRDefault="001D42AA" w:rsidP="00BB3BF1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  <w:r w:rsidRPr="001D42AA">
        <w:rPr>
          <w:rFonts w:ascii="TH SarabunIT๙" w:hAnsi="TH SarabunIT๙" w:cs="TH SarabunIT๙"/>
          <w:b/>
          <w:bCs/>
          <w:sz w:val="28"/>
          <w:cs/>
        </w:rPr>
        <w:lastRenderedPageBreak/>
        <w:t>แบบ ผ.02/2</w:t>
      </w:r>
    </w:p>
    <w:p w14:paraId="0AC6C5B1" w14:textId="77777777" w:rsidR="00157AC2" w:rsidRDefault="00157AC2" w:rsidP="00BB3BF1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069ADDAA" w14:textId="77777777" w:rsidR="00157AC2" w:rsidRPr="009575D6" w:rsidRDefault="00157AC2" w:rsidP="00157AC2">
      <w:pPr>
        <w:tabs>
          <w:tab w:val="left" w:pos="2442"/>
          <w:tab w:val="left" w:pos="5810"/>
          <w:tab w:val="left" w:pos="8227"/>
          <w:tab w:val="left" w:pos="1033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ก ยุทธศาสตร์ชาติ 20 ปี ยุทธศาสตร์ที่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 xml:space="preserve"> 2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850F90">
        <w:rPr>
          <w:rFonts w:ascii="TH SarabunIT๙" w:eastAsia="Times New Roman" w:hAnsi="TH SarabunIT๙" w:cs="TH SarabunIT๙"/>
          <w:sz w:val="28"/>
          <w:cs/>
        </w:rPr>
        <w:t>การสร้างความสามารถในการแข่งขัน</w:t>
      </w:r>
    </w:p>
    <w:p w14:paraId="7E36655F" w14:textId="7847D7DD" w:rsidR="00157AC2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ข แผนพัฒนาเศรษฐกิจและสังคมแห่งชาติ ฉบับที่ 13 หมุดหมายที่ </w:t>
      </w:r>
      <w:r w:rsidRPr="009575D6">
        <w:rPr>
          <w:rFonts w:ascii="TH SarabunIT๙" w:eastAsia="Times New Roman" w:hAnsi="TH SarabunIT๙" w:cs="TH SarabunIT๙"/>
          <w:sz w:val="28"/>
          <w:cs/>
        </w:rPr>
        <w:t>5</w:t>
      </w:r>
      <w:r w:rsidRPr="009575D6">
        <w:rPr>
          <w:rFonts w:ascii="TH SarabunIT๙" w:eastAsia="Times New Roman" w:hAnsi="TH SarabunIT๙" w:cs="TH SarabunIT๙"/>
          <w:sz w:val="28"/>
        </w:rPr>
        <w:t xml:space="preserve"> </w:t>
      </w:r>
      <w:r w:rsidRPr="009575D6">
        <w:rPr>
          <w:rFonts w:ascii="TH SarabunIT๙" w:eastAsia="Times New Roman" w:hAnsi="TH SarabunIT๙" w:cs="TH SarabunIT๙"/>
          <w:sz w:val="28"/>
          <w:cs/>
        </w:rPr>
        <w:t>ไทยเป็นประตูการค้าการลงทุนและยุทธศาสตร์ทาง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โล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จิสติ</w:t>
      </w:r>
      <w:proofErr w:type="spellStart"/>
      <w:r w:rsidRPr="009575D6">
        <w:rPr>
          <w:rFonts w:ascii="TH SarabunIT๙" w:eastAsia="Times New Roman" w:hAnsi="TH SarabunIT๙" w:cs="TH SarabunIT๙"/>
          <w:sz w:val="28"/>
          <w:cs/>
        </w:rPr>
        <w:t>กส์</w:t>
      </w:r>
      <w:proofErr w:type="spellEnd"/>
      <w:r w:rsidRPr="009575D6">
        <w:rPr>
          <w:rFonts w:ascii="TH SarabunIT๙" w:eastAsia="Times New Roman" w:hAnsi="TH SarabunIT๙" w:cs="TH SarabunIT๙"/>
          <w:sz w:val="28"/>
          <w:cs/>
        </w:rPr>
        <w:t>ที่สำคัญของภูมิภาค</w:t>
      </w:r>
    </w:p>
    <w:p w14:paraId="773121CF" w14:textId="26CE6A64" w:rsidR="00E154D2" w:rsidRPr="009575D6" w:rsidRDefault="00E154D2" w:rsidP="00157AC2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ค </w:t>
      </w:r>
      <w:r w:rsidRPr="009575D6">
        <w:rPr>
          <w:rFonts w:ascii="TH SarabunIT๙" w:hAnsi="TH SarabunIT๙" w:cs="TH SarabunIT๙"/>
          <w:b/>
          <w:bCs/>
          <w:sz w:val="28"/>
        </w:rPr>
        <w:t>Sustainable Development Goals 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เป้าหมายที่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/เป้าประสงค์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17076">
        <w:rPr>
          <w:rFonts w:ascii="TH SarabunIT๙" w:hAnsi="TH SarabunIT๙" w:cs="TH SarabunIT๙" w:hint="cs"/>
          <w:sz w:val="28"/>
          <w:cs/>
        </w:rPr>
        <w:t>การ</w:t>
      </w:r>
      <w:r>
        <w:rPr>
          <w:rFonts w:ascii="TH SarabunIT๙" w:hAnsi="TH SarabunIT๙" w:cs="TH SarabunIT๙" w:hint="cs"/>
          <w:sz w:val="28"/>
          <w:cs/>
        </w:rPr>
        <w:t>จัดการน้ำอย่างยั่งยืนและพร้อมใช้สำหรับทุกคน เป้าหมายที่ 9 ส่งเสริมอุตสาหกรรมที่ยั่งยืนและนวัตกรรม</w:t>
      </w:r>
    </w:p>
    <w:p w14:paraId="1AC29CA9" w14:textId="38231864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ง ยุทธศาสตร์จังหวัดที่ </w:t>
      </w:r>
      <w:r w:rsidRPr="009575D6">
        <w:rPr>
          <w:rFonts w:ascii="TH SarabunIT๙" w:hAnsi="TH SarabunIT๙" w:cs="TH SarabunIT๙"/>
          <w:sz w:val="28"/>
          <w:cs/>
        </w:rPr>
        <w:t xml:space="preserve">1 โครงสร้างพื้นฐาน  </w:t>
      </w:r>
    </w:p>
    <w:p w14:paraId="3700CD05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จ ยุทธศาสตร์การพัฒนาขององค์กรปกครองส่วนท้องถิ่นในเขตจังหวัดที่ 3 </w:t>
      </w:r>
      <w:r w:rsidRPr="009575D6">
        <w:rPr>
          <w:rFonts w:ascii="TH SarabunIT๙" w:hAnsi="TH SarabunIT๙" w:cs="TH SarabunIT๙"/>
          <w:sz w:val="28"/>
          <w:cs/>
        </w:rPr>
        <w:t>พัฒนาโครงสร้างพื้นฐาน</w:t>
      </w:r>
      <w:r w:rsidRPr="009575D6">
        <w:rPr>
          <w:rFonts w:ascii="TH SarabunIT๙" w:hAnsi="TH SarabunIT๙" w:cs="TH SarabunIT๙"/>
          <w:sz w:val="28"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 xml:space="preserve"> </w:t>
      </w:r>
    </w:p>
    <w:p w14:paraId="34C6198D" w14:textId="77777777" w:rsidR="00157AC2" w:rsidRPr="009575D6" w:rsidRDefault="00157AC2" w:rsidP="00157AC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3 </w:t>
      </w:r>
      <w:r w:rsidRPr="009575D6">
        <w:rPr>
          <w:rFonts w:ascii="TH SarabunIT๙" w:hAnsi="TH SarabunIT๙" w:cs="TH SarabunIT๙"/>
          <w:sz w:val="28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9575D6">
        <w:rPr>
          <w:rFonts w:ascii="TH SarabunIT๙" w:hAnsi="TH SarabunIT๙" w:cs="TH SarabunIT๙"/>
          <w:b/>
          <w:bCs/>
          <w:sz w:val="28"/>
        </w:rPr>
        <w:t xml:space="preserve">  </w:t>
      </w:r>
    </w:p>
    <w:p w14:paraId="2E86AEE4" w14:textId="325887CE" w:rsidR="00C921A0" w:rsidRPr="00C921A0" w:rsidRDefault="00157AC2" w:rsidP="00157AC2">
      <w:pPr>
        <w:spacing w:after="0"/>
        <w:rPr>
          <w:rFonts w:ascii="TH SarabunIT๙" w:eastAsia="Cordia New" w:hAnsi="TH SarabunIT๙" w:cs="TH SarabunIT๙"/>
          <w:sz w:val="28"/>
          <w:cs/>
        </w:rPr>
      </w:pPr>
      <w:r w:rsidRPr="009575D6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Pr="009575D6">
        <w:rPr>
          <w:rFonts w:ascii="TH SarabunIT๙" w:hAnsi="TH SarabunIT๙" w:cs="TH SarabunIT๙"/>
          <w:b/>
          <w:bCs/>
          <w:sz w:val="28"/>
        </w:rPr>
        <w:t>: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575D6">
        <w:rPr>
          <w:rFonts w:ascii="TH SarabunIT๙" w:hAnsi="TH SarabunIT๙" w:cs="TH SarabunIT๙"/>
          <w:sz w:val="28"/>
          <w:cs/>
        </w:rPr>
        <w:t>อุตสาหกรรมและการโยธา</w:t>
      </w:r>
      <w:r w:rsidRPr="009575D6">
        <w:rPr>
          <w:rFonts w:ascii="TH SarabunIT๙" w:hAnsi="TH SarabunIT๙" w:cs="TH SarabunIT๙"/>
          <w:b/>
          <w:bCs/>
          <w:sz w:val="28"/>
          <w:cs/>
        </w:rPr>
        <w:t xml:space="preserve">  (งานก่อสร้าง)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985"/>
        <w:gridCol w:w="1247"/>
        <w:gridCol w:w="1276"/>
        <w:gridCol w:w="850"/>
        <w:gridCol w:w="879"/>
        <w:gridCol w:w="1134"/>
        <w:gridCol w:w="1134"/>
        <w:gridCol w:w="1418"/>
        <w:gridCol w:w="1276"/>
      </w:tblGrid>
      <w:tr w:rsidR="00C921A0" w:rsidRPr="00C921A0" w14:paraId="7899F811" w14:textId="77777777" w:rsidTr="00C531F3">
        <w:trPr>
          <w:cantSplit/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D07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5B5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409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F40A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3795E426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858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6D6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561AD26D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5E0792C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3A5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  <w:p w14:paraId="11E264DC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F5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หน่วยงาน   </w:t>
            </w:r>
          </w:p>
          <w:p w14:paraId="0CA6DDDC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921A0" w:rsidRPr="00C921A0" w14:paraId="68D337BE" w14:textId="77777777" w:rsidTr="001D42AA">
        <w:trPr>
          <w:cantSplit/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9864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03AE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B66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82F2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E0D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2566</w:t>
            </w:r>
          </w:p>
          <w:p w14:paraId="60066524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1F3F" w14:textId="77777777" w:rsidR="00935424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2567</w:t>
            </w:r>
          </w:p>
          <w:p w14:paraId="70630FFC" w14:textId="32FC67BA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24B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2568</w:t>
            </w:r>
          </w:p>
          <w:p w14:paraId="13B174BE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59B8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2569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A044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2570</w:t>
            </w:r>
          </w:p>
          <w:p w14:paraId="5F6F21EC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70A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0196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A100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C921A0" w:rsidRPr="00C921A0" w14:paraId="78E9C253" w14:textId="77777777" w:rsidTr="001D42AA">
        <w:trPr>
          <w:cantSplit/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D73" w14:textId="339E950D" w:rsidR="00C921A0" w:rsidRPr="00C921A0" w:rsidRDefault="009013BD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9</w:t>
            </w:r>
          </w:p>
          <w:p w14:paraId="6423CE0E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6C2" w14:textId="03061A5A" w:rsid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โครงการก่อสร้างสะพานคอนกรีตเสริมเหล็กข้ามคลองสูญ แบบเข็มตอก ชนิดไม่มีทางเท้า</w:t>
            </w:r>
          </w:p>
          <w:p w14:paraId="1C2DB3C8" w14:textId="2056C545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3BDAA8BB" w14:textId="4E87DE68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D6C18C4" w14:textId="46FF0100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3FD6491F" w14:textId="1AC00839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4084401" w14:textId="77777777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258C6339" w14:textId="05582907" w:rsidR="001D42AA" w:rsidRPr="00C921A0" w:rsidRDefault="001D42AA" w:rsidP="001D42AA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เดิม(ผ.แก้ไข 02/2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2566) หน้า 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  <w:p w14:paraId="0E1DE6C5" w14:textId="77777777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00E639E1" w14:textId="77777777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0DA049C" w14:textId="77777777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7C7F4FF9" w14:textId="77777777" w:rsidR="001D42AA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CA4E1A7" w14:textId="16EF7C46" w:rsidR="001D42AA" w:rsidRPr="00C921A0" w:rsidRDefault="001D42AA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317" w14:textId="77777777" w:rsidR="00C921A0" w:rsidRPr="00C921A0" w:rsidRDefault="00C921A0" w:rsidP="00C921A0">
            <w:pPr>
              <w:tabs>
                <w:tab w:val="left" w:pos="270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เพื่อใช้เป็นเส้น</w:t>
            </w:r>
          </w:p>
          <w:p w14:paraId="5C24C7E0" w14:textId="77777777" w:rsidR="00C921A0" w:rsidRPr="00C921A0" w:rsidRDefault="00C921A0" w:rsidP="00C921A0">
            <w:pPr>
              <w:tabs>
                <w:tab w:val="left" w:pos="270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ทางสัญจรไป-มา สะดวกปลอดภัยทั้งชีวิตและทรัพย์</w:t>
            </w:r>
          </w:p>
          <w:p w14:paraId="0A14B338" w14:textId="77777777" w:rsidR="00C921A0" w:rsidRPr="00C921A0" w:rsidRDefault="00C921A0" w:rsidP="00C921A0">
            <w:pPr>
              <w:tabs>
                <w:tab w:val="left" w:pos="270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สิน เป็นเส้นทางเชื่อมต่อไปยังตำบลอื่นๆประชา</w:t>
            </w:r>
          </w:p>
          <w:p w14:paraId="572C32D3" w14:textId="77777777" w:rsidR="00C921A0" w:rsidRPr="00C921A0" w:rsidRDefault="00C921A0" w:rsidP="00C921A0">
            <w:pPr>
              <w:tabs>
                <w:tab w:val="left" w:pos="270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ชนสามารถนำผลผลิตทางการ</w:t>
            </w:r>
          </w:p>
          <w:p w14:paraId="55A6AD6E" w14:textId="77777777" w:rsidR="00C921A0" w:rsidRPr="00C921A0" w:rsidRDefault="00C921A0" w:rsidP="00C921A0">
            <w:pPr>
              <w:tabs>
                <w:tab w:val="left" w:pos="270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เกษตรออกสู่ตลาดได้รวดเร็วยิ่งขึ้น</w:t>
            </w:r>
          </w:p>
          <w:p w14:paraId="76583A90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BD7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 xml:space="preserve">ก่อสร้างสะพานคอนกรีตเสริมเหล็กข้ามคลองสูญ แบบเข็มตอก ชนิดไม่มีทางเท้า ขนาดกว้าง 7.00 เมตร ยาว 10.00 เมตร สูง 4.00 เมตร พร้อมเทคอนกรีตทางลาดคอสะพานทั้ง 2 ข้าง เชื่อมต่อระหว่าง อำเภอบ้านนาสารกับอำเภอเวียงสระ  จังหวัดสุราษฎร์ธานี </w:t>
            </w:r>
            <w:r w:rsidRPr="00C921A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 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 xml:space="preserve">47 </w:t>
            </w:r>
            <w:r w:rsidRPr="00C921A0">
              <w:rPr>
                <w:rFonts w:ascii="TH SarabunIT๙" w:eastAsia="Cordia New" w:hAnsi="TH SarabunIT๙" w:cs="TH SarabunIT๙"/>
                <w:sz w:val="28"/>
              </w:rPr>
              <w:t>P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 xml:space="preserve"> 539449   </w:t>
            </w:r>
            <w:r w:rsidRPr="00C921A0">
              <w:rPr>
                <w:rFonts w:ascii="TH SarabunIT๙" w:eastAsia="Cordia New" w:hAnsi="TH SarabunIT๙" w:cs="TH SarabunIT๙"/>
                <w:sz w:val="28"/>
              </w:rPr>
              <w:t xml:space="preserve">UTM 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958398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5BD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3,000,000.-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749" w14:textId="77777777" w:rsid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  <w:p w14:paraId="0DD96FF6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F7044B0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22C62AD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A707B33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CB6D3F6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EFA306D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2D34EF2" w14:textId="399AD8AB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476DBB6" w14:textId="77777777" w:rsid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94AE464" w14:textId="77777777" w:rsidR="001D42AA" w:rsidRPr="001D42AA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u w:val="single"/>
              </w:rPr>
            </w:pPr>
            <w:r w:rsidRPr="001D42AA">
              <w:rPr>
                <w:rFonts w:ascii="TH SarabunIT๙" w:eastAsia="Cordia New" w:hAnsi="TH SarabunIT๙" w:cs="TH SarabunIT๙" w:hint="cs"/>
                <w:b/>
                <w:bCs/>
                <w:sz w:val="28"/>
                <w:u w:val="single"/>
                <w:cs/>
              </w:rPr>
              <w:t>(แก้ไขเป็น)</w:t>
            </w:r>
          </w:p>
          <w:p w14:paraId="3F3D5D4F" w14:textId="60E69FDF" w:rsidR="001D42AA" w:rsidRPr="00C921A0" w:rsidRDefault="001D42AA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D42AA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3,000,000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DE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4D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9E3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721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ประชาชนร้อยละ20</w:t>
            </w:r>
          </w:p>
          <w:p w14:paraId="4752B9A2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BA8643A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619DFE3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C0A2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- ประชาชนได้รับความสะดวก</w:t>
            </w:r>
            <w:r w:rsidRPr="00C921A0"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  <w:t>และ</w:t>
            </w:r>
          </w:p>
          <w:p w14:paraId="4020F765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28"/>
              </w:rPr>
            </w:pPr>
            <w:r w:rsidRPr="00C921A0"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  <w:t>ปลอดภัยในการสัญจรไปมา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0F0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กองช่าง</w:t>
            </w:r>
          </w:p>
          <w:p w14:paraId="13F3B976" w14:textId="264BFD98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(แผนชุมชน)</w:t>
            </w:r>
            <w:r w:rsidRPr="00C921A0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C921A0">
              <w:rPr>
                <w:rFonts w:ascii="TH SarabunIT๙" w:eastAsia="Cordia New" w:hAnsi="TH SarabunIT๙" w:cs="TH SarabunIT๙"/>
                <w:sz w:val="28"/>
                <w:cs/>
              </w:rPr>
              <w:t>อบจ.</w:t>
            </w:r>
            <w:r w:rsidR="00E154D2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E154D2" w:rsidRPr="00E154D2">
              <w:rPr>
                <w:rFonts w:ascii="TH SarabunIT๙" w:hAnsi="TH SarabunIT๙" w:cs="TH SarabunIT๙" w:hint="cs"/>
                <w:sz w:val="28"/>
                <w:cs/>
              </w:rPr>
              <w:t>ส่วนราชการอื่น</w:t>
            </w:r>
          </w:p>
          <w:p w14:paraId="081EA848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B2A7F6A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866D442" w14:textId="77777777" w:rsidR="00C921A0" w:rsidRPr="00C921A0" w:rsidRDefault="00C921A0" w:rsidP="00C921A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BE9BE25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13066EF" w14:textId="77777777" w:rsidR="00C921A0" w:rsidRPr="00C921A0" w:rsidRDefault="00C921A0" w:rsidP="00C921A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484EF9D0" w14:textId="77777777" w:rsidR="002D147E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5C3EA3A4" w14:textId="77777777" w:rsidR="002D147E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5C7514DB" w14:textId="1FFA7830" w:rsidR="00C81731" w:rsidRDefault="002D147E" w:rsidP="002D147E">
      <w:pPr>
        <w:spacing w:after="0"/>
        <w:jc w:val="right"/>
        <w:rPr>
          <w:rFonts w:ascii="TH SarabunIT๙" w:hAnsi="TH SarabunIT๙" w:cs="TH SarabunIT๙"/>
          <w:sz w:val="28"/>
        </w:rPr>
      </w:pPr>
      <w:r w:rsidRPr="002D147E">
        <w:rPr>
          <w:rFonts w:ascii="TH SarabunIT๙" w:hAnsi="TH SarabunIT๙" w:cs="TH SarabunIT๙" w:hint="cs"/>
          <w:sz w:val="28"/>
          <w:cs/>
        </w:rPr>
        <w:t>19</w:t>
      </w:r>
    </w:p>
    <w:p w14:paraId="66E18FF1" w14:textId="765C0DD4" w:rsidR="001366E4" w:rsidRDefault="001366E4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448B72D4" w14:textId="29214B15" w:rsidR="001366E4" w:rsidRDefault="001366E4" w:rsidP="001366E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66E4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บัญชีครุภัณฑ์</w:t>
      </w:r>
    </w:p>
    <w:p w14:paraId="7D4A36D2" w14:textId="377128C4" w:rsidR="001366E4" w:rsidRPr="001366E4" w:rsidRDefault="001366E4" w:rsidP="001366E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6E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 แก้ไขครั้งที่ 3 ประจำปี 2565</w:t>
      </w:r>
    </w:p>
    <w:p w14:paraId="0B35C41E" w14:textId="0CA67D9C" w:rsidR="001366E4" w:rsidRPr="001366E4" w:rsidRDefault="001366E4" w:rsidP="001366E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66E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190551A3" w14:textId="00F6E796" w:rsidR="001366E4" w:rsidRDefault="001366E4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2307"/>
        <w:gridCol w:w="1447"/>
        <w:gridCol w:w="1447"/>
        <w:gridCol w:w="1447"/>
        <w:gridCol w:w="1448"/>
        <w:gridCol w:w="1448"/>
        <w:gridCol w:w="1448"/>
      </w:tblGrid>
      <w:tr w:rsidR="001366E4" w14:paraId="5ED5BF95" w14:textId="77777777" w:rsidTr="00D70272">
        <w:tc>
          <w:tcPr>
            <w:tcW w:w="534" w:type="dxa"/>
            <w:vMerge w:val="restart"/>
          </w:tcPr>
          <w:p w14:paraId="323F8B6B" w14:textId="0B4A4424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AD46109" w14:textId="4A99C17E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509B75F4" w14:textId="1CDC5829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418" w:type="dxa"/>
            <w:vMerge w:val="restart"/>
          </w:tcPr>
          <w:p w14:paraId="7708E9C1" w14:textId="5DDCEB78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307" w:type="dxa"/>
            <w:vMerge w:val="restart"/>
          </w:tcPr>
          <w:p w14:paraId="2963669A" w14:textId="77777777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2BFC8255" w14:textId="3AE7476E" w:rsidR="001366E4" w:rsidRPr="00D70272" w:rsidRDefault="001366E4" w:rsidP="002D14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7237" w:type="dxa"/>
            <w:gridSpan w:val="5"/>
          </w:tcPr>
          <w:p w14:paraId="5DB08B13" w14:textId="6025818F" w:rsidR="001366E4" w:rsidRPr="00D70272" w:rsidRDefault="001366E4" w:rsidP="001366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8" w:type="dxa"/>
            <w:vMerge w:val="restart"/>
          </w:tcPr>
          <w:p w14:paraId="58D42D2B" w14:textId="6218BF62" w:rsidR="001366E4" w:rsidRPr="00D70272" w:rsidRDefault="001366E4" w:rsidP="00E715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366E4" w14:paraId="4539B7AC" w14:textId="77777777" w:rsidTr="00D70272">
        <w:tc>
          <w:tcPr>
            <w:tcW w:w="534" w:type="dxa"/>
            <w:vMerge/>
          </w:tcPr>
          <w:p w14:paraId="4923A5B9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79987F0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58010B4E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B1B98C3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07" w:type="dxa"/>
            <w:vMerge/>
          </w:tcPr>
          <w:p w14:paraId="2CC03A1F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7" w:type="dxa"/>
          </w:tcPr>
          <w:p w14:paraId="65828376" w14:textId="416701E3" w:rsidR="001366E4" w:rsidRPr="00D70272" w:rsidRDefault="001366E4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47" w:type="dxa"/>
          </w:tcPr>
          <w:p w14:paraId="5AFA3BA7" w14:textId="6D842D44" w:rsidR="001366E4" w:rsidRPr="00D70272" w:rsidRDefault="001366E4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447" w:type="dxa"/>
          </w:tcPr>
          <w:p w14:paraId="4CCF6430" w14:textId="5DE06027" w:rsidR="001366E4" w:rsidRPr="00D70272" w:rsidRDefault="001366E4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448" w:type="dxa"/>
          </w:tcPr>
          <w:p w14:paraId="4B435C34" w14:textId="666A0067" w:rsidR="001366E4" w:rsidRPr="00D70272" w:rsidRDefault="001366E4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448" w:type="dxa"/>
          </w:tcPr>
          <w:p w14:paraId="72351DC4" w14:textId="1998EF6C" w:rsidR="001366E4" w:rsidRPr="00D70272" w:rsidRDefault="001366E4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</w:tc>
        <w:tc>
          <w:tcPr>
            <w:tcW w:w="1448" w:type="dxa"/>
            <w:vMerge/>
          </w:tcPr>
          <w:p w14:paraId="7AC3D119" w14:textId="77777777" w:rsidR="001366E4" w:rsidRDefault="001366E4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66E4" w14:paraId="5F4B11F5" w14:textId="77777777" w:rsidTr="00D70272">
        <w:tc>
          <w:tcPr>
            <w:tcW w:w="534" w:type="dxa"/>
          </w:tcPr>
          <w:p w14:paraId="52482A9C" w14:textId="7FDBE76A" w:rsidR="001366E4" w:rsidRDefault="001366E4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AFF918B" w14:textId="77777777" w:rsidR="001366E4" w:rsidRDefault="001366E4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  <w:p w14:paraId="12A3E92A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0CF9E2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BF6691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F56B5A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0D9528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4A1338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FB390D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B9CDF6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38B68C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C8CEF6" w14:textId="77777777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4DC919" w14:textId="4EB8D572" w:rsidR="00D70272" w:rsidRPr="00C921A0" w:rsidRDefault="00D70272" w:rsidP="0025276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บัญชีครุภัณฑ์       </w:t>
            </w: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2566) หน้า 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</w:t>
            </w:r>
            <w:r w:rsidRPr="00C921A0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14:paraId="35977671" w14:textId="06BFF28D" w:rsidR="00D70272" w:rsidRDefault="00D70272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EA7A9BE" w14:textId="634523B9" w:rsidR="001366E4" w:rsidRDefault="001366E4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418" w:type="dxa"/>
          </w:tcPr>
          <w:p w14:paraId="51278596" w14:textId="4CF46589" w:rsidR="001366E4" w:rsidRDefault="001366E4" w:rsidP="002527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307" w:type="dxa"/>
          </w:tcPr>
          <w:p w14:paraId="2FB6CEFA" w14:textId="6406B81A" w:rsidR="001366E4" w:rsidRPr="00D70272" w:rsidRDefault="001366E4" w:rsidP="00D702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1.ติดตั้งระบบกล้อง</w:t>
            </w:r>
            <w:r w:rsidR="00D70272"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โทรทัศน์</w:t>
            </w: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วงจรปิด</w:t>
            </w:r>
          </w:p>
          <w:p w14:paraId="6B58FFBB" w14:textId="3C69350D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>หมู่ที่ 1 หน้าตลาดพรุพี จำนวน 10 จุด</w:t>
            </w:r>
          </w:p>
          <w:p w14:paraId="1D9F3510" w14:textId="2B251415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>หมู่ที่ 2 บ้านทุ่ง</w:t>
            </w:r>
            <w:proofErr w:type="spellStart"/>
            <w:r w:rsidR="001366E4">
              <w:rPr>
                <w:rFonts w:ascii="TH SarabunIT๙" w:hAnsi="TH SarabunIT๙" w:cs="TH SarabunIT๙" w:hint="cs"/>
                <w:sz w:val="28"/>
                <w:cs/>
              </w:rPr>
              <w:t>ทือ</w:t>
            </w:r>
            <w:proofErr w:type="spellEnd"/>
            <w:r w:rsidR="001366E4">
              <w:rPr>
                <w:rFonts w:ascii="TH SarabunIT๙" w:hAnsi="TH SarabunIT๙" w:cs="TH SarabunIT๙" w:hint="cs"/>
                <w:sz w:val="28"/>
                <w:cs/>
              </w:rPr>
              <w:t xml:space="preserve"> จำนวน 5 จุด</w:t>
            </w:r>
          </w:p>
          <w:p w14:paraId="116D09CE" w14:textId="488033BC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>หมู่ที่ 3 บ้านอินทนิลงาม จำนวน 5 จุด</w:t>
            </w:r>
          </w:p>
          <w:p w14:paraId="1653763E" w14:textId="794D7F6C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>หมู่ที่ 4 บ้านคลองหินแท่น จำนวน 5 จุด</w:t>
            </w:r>
          </w:p>
          <w:p w14:paraId="724C08BE" w14:textId="2D1E410E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>หมู่ที่ 5 บ้านห้วยล่วง จำนวน 5 จุด</w:t>
            </w:r>
          </w:p>
          <w:p w14:paraId="743CA1BB" w14:textId="0B9A12CA" w:rsidR="001366E4" w:rsidRDefault="00D70272" w:rsidP="00D70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366E4">
              <w:rPr>
                <w:rFonts w:ascii="TH SarabunIT๙" w:hAnsi="TH SarabunIT๙" w:cs="TH SarabunIT๙" w:hint="cs"/>
                <w:sz w:val="28"/>
                <w:cs/>
              </w:rPr>
              <w:t xml:space="preserve">ศูนย์ปฏิบัติการเฝ้าระวังสถานการณ์ของเทศบาลตำบลพรุพีด้วยระบบกล้องวงจรปิด </w:t>
            </w:r>
            <w:r w:rsidR="001366E4">
              <w:rPr>
                <w:rFonts w:ascii="TH SarabunIT๙" w:hAnsi="TH SarabunIT๙" w:cs="TH SarabunIT๙"/>
                <w:sz w:val="28"/>
              </w:rPr>
              <w:t>(CCTV)</w:t>
            </w:r>
          </w:p>
        </w:tc>
        <w:tc>
          <w:tcPr>
            <w:tcW w:w="1447" w:type="dxa"/>
          </w:tcPr>
          <w:p w14:paraId="551585C2" w14:textId="19B0D373" w:rsidR="001366E4" w:rsidRPr="00D70272" w:rsidRDefault="00D70272" w:rsidP="002D147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4,610,000</w:t>
            </w:r>
          </w:p>
        </w:tc>
        <w:tc>
          <w:tcPr>
            <w:tcW w:w="1447" w:type="dxa"/>
          </w:tcPr>
          <w:p w14:paraId="207BC089" w14:textId="23E14790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691A67F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95AF5A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8EDA2C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AA29F8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6564C0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1DE71C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D61043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EEEAA0" w14:textId="76155BEA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7412CD" w14:textId="7C02006F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D7AAD7" w14:textId="33C1F883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677D8D" w14:textId="77777777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281C" w14:textId="77777777" w:rsidR="00D70272" w:rsidRPr="00D70272" w:rsidRDefault="00D70272" w:rsidP="00D702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7027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แก้ไขเป็น</w:t>
            </w:r>
          </w:p>
          <w:p w14:paraId="35B94303" w14:textId="298BDFCC" w:rsidR="00D70272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4,610,000</w:t>
            </w:r>
          </w:p>
        </w:tc>
        <w:tc>
          <w:tcPr>
            <w:tcW w:w="1447" w:type="dxa"/>
          </w:tcPr>
          <w:p w14:paraId="1F4C9445" w14:textId="14832E4A" w:rsidR="001366E4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48" w:type="dxa"/>
          </w:tcPr>
          <w:p w14:paraId="57E0EE29" w14:textId="07939199" w:rsidR="001366E4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48" w:type="dxa"/>
          </w:tcPr>
          <w:p w14:paraId="6B1D8597" w14:textId="43453D59" w:rsidR="001366E4" w:rsidRDefault="00D70272" w:rsidP="00D702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48" w:type="dxa"/>
          </w:tcPr>
          <w:p w14:paraId="0F123E88" w14:textId="4232CF07" w:rsidR="001366E4" w:rsidRDefault="001366E4" w:rsidP="00E71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  <w:r w:rsidR="00E715C9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6637129F" w14:textId="77777777" w:rsidR="00E715C9" w:rsidRDefault="00E715C9" w:rsidP="00E71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งบกรมส่งเสริมการปกครองท้องถิ่น</w:t>
            </w:r>
          </w:p>
          <w:p w14:paraId="669AE4DE" w14:textId="74BA444A" w:rsidR="00E715C9" w:rsidRDefault="00E715C9" w:rsidP="00E71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74666B">
              <w:rPr>
                <w:rFonts w:ascii="TH SarabunIT๙" w:hAnsi="TH SarabunIT๙" w:cs="TH SarabunIT๙" w:hint="cs"/>
                <w:sz w:val="28"/>
                <w:cs/>
              </w:rPr>
              <w:t>ส่วนราชการอื่น</w:t>
            </w:r>
          </w:p>
        </w:tc>
      </w:tr>
    </w:tbl>
    <w:p w14:paraId="1B1F21AA" w14:textId="4D8E93C9" w:rsidR="001366E4" w:rsidRDefault="001366E4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71C856F0" w14:textId="2DBC3BFC" w:rsidR="00F557BA" w:rsidRDefault="00F557BA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295603B2" w14:textId="63D892A3" w:rsidR="00F557BA" w:rsidRDefault="00F557BA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067E624B" w14:textId="398D7A03" w:rsidR="00F557BA" w:rsidRDefault="00F557BA" w:rsidP="002D147E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038EA9B9" w14:textId="2D529BFF" w:rsidR="00F557BA" w:rsidRPr="002D147E" w:rsidRDefault="00F557BA" w:rsidP="002D147E">
      <w:pPr>
        <w:spacing w:after="0"/>
        <w:jc w:val="right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20</w:t>
      </w:r>
    </w:p>
    <w:sectPr w:rsidR="00F557BA" w:rsidRPr="002D147E" w:rsidSect="00941EB3">
      <w:pgSz w:w="16838" w:h="11906" w:orient="landscape"/>
      <w:pgMar w:top="737" w:right="39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EB3"/>
    <w:rsid w:val="000144E8"/>
    <w:rsid w:val="00087DE0"/>
    <w:rsid w:val="00090F2C"/>
    <w:rsid w:val="000C78FF"/>
    <w:rsid w:val="001366E4"/>
    <w:rsid w:val="0014209F"/>
    <w:rsid w:val="00157AC2"/>
    <w:rsid w:val="00177D84"/>
    <w:rsid w:val="001A0B7F"/>
    <w:rsid w:val="001D42AA"/>
    <w:rsid w:val="001F2F30"/>
    <w:rsid w:val="001F4817"/>
    <w:rsid w:val="001F63C2"/>
    <w:rsid w:val="00213C24"/>
    <w:rsid w:val="00224066"/>
    <w:rsid w:val="00224335"/>
    <w:rsid w:val="00237336"/>
    <w:rsid w:val="0025276E"/>
    <w:rsid w:val="0025667E"/>
    <w:rsid w:val="00265465"/>
    <w:rsid w:val="002732C9"/>
    <w:rsid w:val="00273A59"/>
    <w:rsid w:val="00282AC6"/>
    <w:rsid w:val="002845D0"/>
    <w:rsid w:val="002A4E9B"/>
    <w:rsid w:val="002D147E"/>
    <w:rsid w:val="00305362"/>
    <w:rsid w:val="003307A0"/>
    <w:rsid w:val="00360443"/>
    <w:rsid w:val="003B24F4"/>
    <w:rsid w:val="003C4099"/>
    <w:rsid w:val="003D263C"/>
    <w:rsid w:val="00404781"/>
    <w:rsid w:val="00466A3A"/>
    <w:rsid w:val="00467F25"/>
    <w:rsid w:val="00615DD7"/>
    <w:rsid w:val="00655B33"/>
    <w:rsid w:val="006611B5"/>
    <w:rsid w:val="00670F0E"/>
    <w:rsid w:val="00684D38"/>
    <w:rsid w:val="006A6B33"/>
    <w:rsid w:val="006C6326"/>
    <w:rsid w:val="006E6751"/>
    <w:rsid w:val="00733D4F"/>
    <w:rsid w:val="0074295B"/>
    <w:rsid w:val="0074666B"/>
    <w:rsid w:val="00792BC0"/>
    <w:rsid w:val="00794AC4"/>
    <w:rsid w:val="00810146"/>
    <w:rsid w:val="00814E35"/>
    <w:rsid w:val="00820717"/>
    <w:rsid w:val="008262B2"/>
    <w:rsid w:val="009013BD"/>
    <w:rsid w:val="0093263B"/>
    <w:rsid w:val="00935424"/>
    <w:rsid w:val="00941EB3"/>
    <w:rsid w:val="00985CEF"/>
    <w:rsid w:val="009F4593"/>
    <w:rsid w:val="00A344F0"/>
    <w:rsid w:val="00A43DA0"/>
    <w:rsid w:val="00A45D9C"/>
    <w:rsid w:val="00A6188B"/>
    <w:rsid w:val="00A743A7"/>
    <w:rsid w:val="00A75CCE"/>
    <w:rsid w:val="00A76F9E"/>
    <w:rsid w:val="00A930CA"/>
    <w:rsid w:val="00A95C68"/>
    <w:rsid w:val="00AC3924"/>
    <w:rsid w:val="00AD6A2B"/>
    <w:rsid w:val="00B0717F"/>
    <w:rsid w:val="00B34C62"/>
    <w:rsid w:val="00B44556"/>
    <w:rsid w:val="00B54D00"/>
    <w:rsid w:val="00B97128"/>
    <w:rsid w:val="00BB3BF1"/>
    <w:rsid w:val="00C01C21"/>
    <w:rsid w:val="00C81731"/>
    <w:rsid w:val="00C921A0"/>
    <w:rsid w:val="00CD1FD9"/>
    <w:rsid w:val="00CD52FD"/>
    <w:rsid w:val="00D54CD7"/>
    <w:rsid w:val="00D70272"/>
    <w:rsid w:val="00DA6D75"/>
    <w:rsid w:val="00DB50F7"/>
    <w:rsid w:val="00DC2CE4"/>
    <w:rsid w:val="00DD7DFB"/>
    <w:rsid w:val="00E154D2"/>
    <w:rsid w:val="00E715C9"/>
    <w:rsid w:val="00E874C6"/>
    <w:rsid w:val="00E964CE"/>
    <w:rsid w:val="00F211E9"/>
    <w:rsid w:val="00F32901"/>
    <w:rsid w:val="00F557BA"/>
    <w:rsid w:val="00F615EC"/>
    <w:rsid w:val="00F86B84"/>
    <w:rsid w:val="00FD04BF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2739"/>
  <w15:docId w15:val="{A3444938-7964-4B0F-8EB8-C08CFB0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cp:lastPrinted>2022-11-30T06:50:00Z</cp:lastPrinted>
  <dcterms:created xsi:type="dcterms:W3CDTF">2022-11-11T09:05:00Z</dcterms:created>
  <dcterms:modified xsi:type="dcterms:W3CDTF">2022-11-30T07:10:00Z</dcterms:modified>
</cp:coreProperties>
</file>