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629F" w14:textId="48728008" w:rsidR="00AF69A2" w:rsidRPr="008A0DF7" w:rsidRDefault="005E4E20" w:rsidP="005E4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บันทึก</w:t>
      </w:r>
      <w:r w:rsidR="00FE1BC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หลักการและเหตุผล</w:t>
      </w:r>
    </w:p>
    <w:p w14:paraId="2D431E04" w14:textId="3F3F4C0D" w:rsidR="001C0AD3" w:rsidRPr="008A0DF7" w:rsidRDefault="005E4E20" w:rsidP="00CF0083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ในการจัดทำแผนพัฒนาท้องถิ่น (พ.ศ.256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-25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70</w:t>
      </w: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แก้ไขครั้งที่ </w:t>
      </w:r>
      <w:r w:rsidR="006417B7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2565</w:t>
      </w:r>
    </w:p>
    <w:p w14:paraId="66C2E578" w14:textId="6350C899" w:rsidR="005E4E20" w:rsidRPr="008A0DF7" w:rsidRDefault="008A0DF7" w:rsidP="00716F6B">
      <w:pPr>
        <w:tabs>
          <w:tab w:val="left" w:pos="1134"/>
        </w:tabs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0DF7"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66745" w:rsidRPr="008A0DF7">
        <w:rPr>
          <w:rFonts w:ascii="TH SarabunIT๙" w:hAnsi="TH SarabunIT๙" w:cs="TH SarabunIT๙"/>
          <w:sz w:val="32"/>
          <w:szCs w:val="32"/>
          <w:cs/>
        </w:rPr>
        <w:t>เทศบาลตำบลพรุพี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ได้ประกาศใช้แผนพัฒนาท้องถิ่น (พ.ศ.256</w:t>
      </w:r>
      <w:r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) เมื่อวันที่ 1</w:t>
      </w:r>
      <w:r w:rsidRPr="008A0DF7">
        <w:rPr>
          <w:rFonts w:ascii="TH SarabunIT๙" w:hAnsi="TH SarabunIT๙" w:cs="TH SarabunIT๙"/>
          <w:sz w:val="32"/>
          <w:szCs w:val="32"/>
          <w:cs/>
        </w:rPr>
        <w:t>8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0DF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8A0DF7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เพื่อใช้เป็นกรอบในการจัดทำงบประมาณรายจ่ายประจำปี นั้น</w:t>
      </w:r>
    </w:p>
    <w:p w14:paraId="5EA03B01" w14:textId="65A07281" w:rsidR="00B62A03" w:rsidRDefault="006417B7" w:rsidP="006417B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bookmarkStart w:id="0" w:name="_Hlk119919580"/>
      <w:proofErr w:type="spellStart"/>
      <w:r w:rsidRPr="00BD20C3">
        <w:rPr>
          <w:rFonts w:ascii="TH SarabunIT๙" w:hAnsi="TH SarabunIT๙" w:cs="TH SarabunIT๙"/>
          <w:sz w:val="32"/>
          <w:szCs w:val="32"/>
        </w:rPr>
        <w:t>เนื่องจาก</w:t>
      </w:r>
      <w:proofErr w:type="spellEnd"/>
      <w:r w:rsidRPr="00BD20C3">
        <w:rPr>
          <w:rFonts w:ascii="TH SarabunIT๙" w:hAnsi="TH SarabunIT๙" w:cs="TH SarabunIT๙"/>
          <w:sz w:val="32"/>
          <w:szCs w:val="32"/>
          <w:cs/>
        </w:rPr>
        <w:t>เทศบาลตำบลพรุพี</w:t>
      </w:r>
      <w:proofErr w:type="spellStart"/>
      <w:r w:rsidRPr="00BD20C3">
        <w:rPr>
          <w:rFonts w:ascii="TH SarabunIT๙" w:hAnsi="TH SarabunIT๙" w:cs="TH SarabunIT๙"/>
          <w:sz w:val="32"/>
          <w:szCs w:val="32"/>
        </w:rPr>
        <w:t>มีความจำเป็นที่จะต้องแก้ไขแผนพัฒนาท้องถิ่น</w:t>
      </w:r>
      <w:proofErr w:type="spellEnd"/>
      <w:r w:rsidRPr="00BD20C3">
        <w:rPr>
          <w:rFonts w:ascii="TH SarabunIT๙" w:hAnsi="TH SarabunIT๙" w:cs="TH SarabunIT๙"/>
          <w:sz w:val="32"/>
          <w:szCs w:val="32"/>
        </w:rPr>
        <w:t xml:space="preserve">(พ.ศ.๒๕๖๖–๒๕๗๐) </w:t>
      </w:r>
      <w:proofErr w:type="spellStart"/>
      <w:r w:rsidRPr="00BD20C3">
        <w:rPr>
          <w:rFonts w:ascii="TH SarabunIT๙" w:hAnsi="TH SarabunIT๙" w:cs="TH SarabunIT๙"/>
          <w:sz w:val="32"/>
          <w:szCs w:val="32"/>
        </w:rPr>
        <w:t>ครั้งที่</w:t>
      </w:r>
      <w:proofErr w:type="spellEnd"/>
      <w:r w:rsidRPr="00BD20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</w:rPr>
        <w:t xml:space="preserve">3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ประจำปี </w:t>
      </w:r>
      <w:r w:rsidRPr="00BD20C3">
        <w:rPr>
          <w:rFonts w:ascii="TH SarabunIT๙" w:hAnsi="TH SarabunIT๙" w:cs="TH SarabunIT๙"/>
          <w:sz w:val="32"/>
          <w:szCs w:val="32"/>
        </w:rPr>
        <w:t>๒๕๖๕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BD20C3">
        <w:rPr>
          <w:rFonts w:ascii="TH SarabunIT๙" w:hAnsi="TH SarabunIT๙" w:cs="TH SarabunIT๙"/>
          <w:sz w:val="32"/>
          <w:szCs w:val="32"/>
        </w:rPr>
        <w:t>ให้ถูกต้อง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ตามที่กระทรวงมหาดไทยได้ให้องค์กรปกครองส่วนท้องถิ่นนำหมุดหมายในแผนพัฒนาเศรษฐกิจและสังคมแห่งชาติ ฉบับที่ 13 มาจัดทำรายละเอียดที่มีความสอดคล้องที่เชื่อมโยงกับยุทธศาสตร์ชาติ 20 ปี  แผนพัฒนาจังหวัด/กลุ่มจังหวัด/ภาค ยุทธศาสตร์การพัฒนาขององค์กรปกครองส่วนท้องถิ่นในเขตจังหวัดและยุทธศาสตร์องค์กรปกครองส่วนท้องถิ่น ในส่วนที่ 2 ยุทธศาสตร์ขององค์กรปกครองส่วนท้องถิ่น และส่วนที่ 3 การนำแผนพัฒนาท้องถิ่นไปสู่การปฏิบัติ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โดยเป็นอำนาจของผู้บริหารท้องถิ่นในการดำเนินการตามระเบียบกระทรวงมหาดไทยว่าด้วยการจัดทำแผนพัฒนาขององค์กรปกครองส่วนท้องถิ่น       พ.ศ.2548 และที่แก้ไขเพิ่มเติม ข้อ 4 และข้อ 21 มาดำเนินการโดยอนุโลมและให้ใช้เป็นการแก้ไขแผนพัฒนาท้องถิ่น ทั้งนี้ให้ดำเนินการแล้วเสร็จภายใน  120 วัน นับแต่วันประกาศในราชกิจจา</w:t>
      </w:r>
      <w:proofErr w:type="spellStart"/>
      <w:r>
        <w:rPr>
          <w:rFonts w:ascii="TH SarabunIT๙" w:eastAsia="Sarabun" w:hAnsi="TH SarabunIT๙" w:cs="TH SarabunIT๙" w:hint="cs"/>
          <w:sz w:val="32"/>
          <w:szCs w:val="32"/>
          <w:cs/>
        </w:rPr>
        <w:t>นุเ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บกษา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กรณีองค์กรปกครองส่วนท้องถิ่นไม่อาจดำเนินการแล้วเสร็จตามเวลาที่กำหนดดังกล่าวให้ผู้บริหารท้องถิ่นดำเนินการตามที่เห็นสมควรและให้นำแนวทางการดำเนินงานตามหนังสือกระทรวงมหาดไทย ที่ มท 0810.3/ว 1239          ลงวันที่ 21 กุมภาพันธ์ 2565 มาเป็นแนวทางในการปฏิบัติด้วย รายละเอียดตามหนังสือกระทรวงมหาดไทย ที่ มท 0810.3/ว 6086 ลงวันที่ 19 สิงหาคม 2565 เรื่อง ซักซ้อมแนวทาง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 ซึ่งปัจจุบันได้มีประกาศใช้แผนพัฒนาเศรษฐกิจและสังคมแห่งชาติ ฉบับที่ 13 (พ.ศ.2566-2570) ราชกิจจ</w:t>
      </w:r>
      <w:r w:rsidR="00360794">
        <w:rPr>
          <w:rFonts w:ascii="TH SarabunIT๙" w:eastAsia="Sarabun" w:hAnsi="TH SarabunIT๙" w:cs="TH SarabunIT๙" w:hint="cs"/>
          <w:sz w:val="32"/>
          <w:szCs w:val="32"/>
          <w:cs/>
        </w:rPr>
        <w:t>า</w:t>
      </w:r>
      <w:proofErr w:type="spellStart"/>
      <w:r>
        <w:rPr>
          <w:rFonts w:ascii="TH SarabunIT๙" w:eastAsia="Sarabun" w:hAnsi="TH SarabunIT๙" w:cs="TH SarabunIT๙" w:hint="cs"/>
          <w:sz w:val="32"/>
          <w:szCs w:val="32"/>
          <w:cs/>
        </w:rPr>
        <w:t>นุเ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บกษา เมื่อวันที่ 1 พฤศจิกายน 2565  และกองช่าง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เทศบาลตำบลพรุพี  มี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ความประสงค์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แก้ไขโครงการแผนพัฒนาท้องถิ่น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(พ.ศ.256</w:t>
      </w:r>
      <w:r w:rsidR="008A0DF7"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="008A0DF7"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1ED">
        <w:rPr>
          <w:rFonts w:ascii="TH SarabunIT๙" w:hAnsi="TH SarabunIT๙" w:cs="TH SarabunIT๙" w:hint="cs"/>
          <w:sz w:val="32"/>
          <w:szCs w:val="32"/>
          <w:cs/>
        </w:rPr>
        <w:t>เพื่อขอสนับสนุนงบประมาณ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จากส่วนราชการต่าง ๆ และดำเนินการแก้ไขปัญหาความเดือดร้อนของประชาชนในพื้นที่ </w:t>
      </w:r>
      <w:r w:rsidR="00212C8D">
        <w:rPr>
          <w:rFonts w:ascii="TH SarabunIT๙" w:hAnsi="TH SarabunIT๙" w:cs="TH SarabunIT๙" w:hint="cs"/>
          <w:sz w:val="32"/>
          <w:szCs w:val="32"/>
          <w:cs/>
        </w:rPr>
        <w:t xml:space="preserve"> เฉพาะแผนงานโครงการที่จะดำเนินการในปีงบประมาณ พ.ศ.2567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พร้อมด้วยนั้น</w:t>
      </w:r>
    </w:p>
    <w:bookmarkEnd w:id="0"/>
    <w:p w14:paraId="281D2389" w14:textId="313C9B96" w:rsidR="005E4E20" w:rsidRDefault="006417B7" w:rsidP="006417B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จึงมีความจำเป็นต้องขอแก้ไขแผนพัฒนาท้องถิ่น (พ.ศ. 256</w:t>
      </w:r>
      <w:r w:rsidR="008A0DF7"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="008A0DF7"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) แก้ไข ครั้งที่ </w:t>
      </w:r>
      <w:r w:rsidR="004D5FB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2565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โดยปฏิบัติตามระเบียบกระทรวงมหาดไทย ว่าด้วยการจัดทำแผนพัฒนาขององค์กรปกครอง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ส่วนท้องถิ่น พ.ศ. 2548 และแก้ไขเพิ่มเติมถึง (ฉบับที่ 3) พ.ศ. 2561 หมวด 4 ข้อ 21</w:t>
      </w:r>
    </w:p>
    <w:p w14:paraId="602895C8" w14:textId="100702DC" w:rsidR="007252BA" w:rsidRDefault="007252BA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805664B" w14:textId="02324A2E" w:rsidR="007252BA" w:rsidRDefault="007252BA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E546ECC" w14:textId="77777777" w:rsidR="007252BA" w:rsidRPr="008A0DF7" w:rsidRDefault="007252BA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7252BA" w:rsidRPr="008A0DF7" w:rsidSect="00CF0083">
      <w:pgSz w:w="11906" w:h="16838"/>
      <w:pgMar w:top="1077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06A"/>
    <w:multiLevelType w:val="hybridMultilevel"/>
    <w:tmpl w:val="D39CB21C"/>
    <w:lvl w:ilvl="0" w:tplc="523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20"/>
    <w:rsid w:val="000A230A"/>
    <w:rsid w:val="00120A82"/>
    <w:rsid w:val="001261ED"/>
    <w:rsid w:val="00170656"/>
    <w:rsid w:val="001C0AD3"/>
    <w:rsid w:val="00212C8D"/>
    <w:rsid w:val="002256B5"/>
    <w:rsid w:val="002B2199"/>
    <w:rsid w:val="003533C2"/>
    <w:rsid w:val="00360794"/>
    <w:rsid w:val="00374823"/>
    <w:rsid w:val="003C02CD"/>
    <w:rsid w:val="003E07FB"/>
    <w:rsid w:val="004D5FB9"/>
    <w:rsid w:val="00582A71"/>
    <w:rsid w:val="005D0921"/>
    <w:rsid w:val="005E4E20"/>
    <w:rsid w:val="006417B7"/>
    <w:rsid w:val="006C5693"/>
    <w:rsid w:val="006C594C"/>
    <w:rsid w:val="00716F6B"/>
    <w:rsid w:val="007252BA"/>
    <w:rsid w:val="00726C74"/>
    <w:rsid w:val="00786451"/>
    <w:rsid w:val="007A27A4"/>
    <w:rsid w:val="007F0823"/>
    <w:rsid w:val="00815350"/>
    <w:rsid w:val="00837D70"/>
    <w:rsid w:val="00840956"/>
    <w:rsid w:val="008A0DF7"/>
    <w:rsid w:val="009A39BD"/>
    <w:rsid w:val="00AF69A2"/>
    <w:rsid w:val="00B62A03"/>
    <w:rsid w:val="00BF1134"/>
    <w:rsid w:val="00CF0083"/>
    <w:rsid w:val="00CF6D5F"/>
    <w:rsid w:val="00D108E4"/>
    <w:rsid w:val="00D35704"/>
    <w:rsid w:val="00D66745"/>
    <w:rsid w:val="00DD1346"/>
    <w:rsid w:val="00F06785"/>
    <w:rsid w:val="00F1304C"/>
    <w:rsid w:val="00F921D2"/>
    <w:rsid w:val="00FB4D65"/>
    <w:rsid w:val="00FD0014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A864"/>
  <w15:docId w15:val="{548C986B-CF6C-4F38-92F1-8BFE8F0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20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11</cp:revision>
  <cp:lastPrinted>2022-11-30T06:08:00Z</cp:lastPrinted>
  <dcterms:created xsi:type="dcterms:W3CDTF">2022-11-16T03:31:00Z</dcterms:created>
  <dcterms:modified xsi:type="dcterms:W3CDTF">2022-11-30T06:36:00Z</dcterms:modified>
</cp:coreProperties>
</file>